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C9F6" w14:textId="77777777" w:rsidR="00CE14E2" w:rsidRPr="00D25FF7" w:rsidRDefault="00BA49DF" w:rsidP="002F0EF2">
      <w:pPr>
        <w:spacing w:after="0" w:line="360" w:lineRule="auto"/>
        <w:jc w:val="center"/>
        <w:rPr>
          <w:rFonts w:ascii="Times New Roman" w:eastAsia="Times New Roman" w:hAnsi="Times New Roman" w:cs="Times New Roman"/>
          <w:b/>
          <w:sz w:val="24"/>
          <w:szCs w:val="24"/>
        </w:rPr>
      </w:pPr>
      <w:r w:rsidRPr="00D25FF7">
        <w:rPr>
          <w:rFonts w:ascii="Times New Roman" w:eastAsia="Times New Roman" w:hAnsi="Times New Roman" w:cs="Times New Roman"/>
          <w:b/>
          <w:sz w:val="24"/>
          <w:szCs w:val="24"/>
        </w:rPr>
        <w:t xml:space="preserve">Perception of Employees </w:t>
      </w:r>
      <w:r w:rsidR="00D25FF7" w:rsidRPr="00D25FF7">
        <w:rPr>
          <w:rFonts w:ascii="Times New Roman" w:eastAsia="Times New Roman" w:hAnsi="Times New Roman" w:cs="Times New Roman"/>
          <w:b/>
          <w:sz w:val="24"/>
          <w:szCs w:val="24"/>
        </w:rPr>
        <w:t>t</w:t>
      </w:r>
      <w:r w:rsidRPr="00D25FF7">
        <w:rPr>
          <w:rFonts w:ascii="Times New Roman" w:eastAsia="Times New Roman" w:hAnsi="Times New Roman" w:cs="Times New Roman"/>
          <w:b/>
          <w:sz w:val="24"/>
          <w:szCs w:val="24"/>
        </w:rPr>
        <w:t xml:space="preserve">owards Work from Home </w:t>
      </w:r>
      <w:r w:rsidR="00D25FF7" w:rsidRPr="00D25FF7">
        <w:rPr>
          <w:rFonts w:ascii="Times New Roman" w:eastAsia="Times New Roman" w:hAnsi="Times New Roman" w:cs="Times New Roman"/>
          <w:b/>
          <w:sz w:val="24"/>
          <w:szCs w:val="24"/>
        </w:rPr>
        <w:t>d</w:t>
      </w:r>
      <w:r w:rsidRPr="00D25FF7">
        <w:rPr>
          <w:rFonts w:ascii="Times New Roman" w:eastAsia="Times New Roman" w:hAnsi="Times New Roman" w:cs="Times New Roman"/>
          <w:b/>
          <w:sz w:val="24"/>
          <w:szCs w:val="24"/>
        </w:rPr>
        <w:t>uring C</w:t>
      </w:r>
      <w:r w:rsidR="00D25FF7" w:rsidRPr="00D25FF7">
        <w:rPr>
          <w:rFonts w:ascii="Times New Roman" w:eastAsia="Times New Roman" w:hAnsi="Times New Roman" w:cs="Times New Roman"/>
          <w:b/>
          <w:sz w:val="24"/>
          <w:szCs w:val="24"/>
        </w:rPr>
        <w:t>OVID-</w:t>
      </w:r>
      <w:r w:rsidRPr="00D25FF7">
        <w:rPr>
          <w:rFonts w:ascii="Times New Roman" w:eastAsia="Times New Roman" w:hAnsi="Times New Roman" w:cs="Times New Roman"/>
          <w:b/>
          <w:sz w:val="24"/>
          <w:szCs w:val="24"/>
        </w:rPr>
        <w:t>19</w:t>
      </w:r>
    </w:p>
    <w:p w14:paraId="6C55B3E3" w14:textId="77777777" w:rsidR="002F0EF2" w:rsidRPr="00D25FF7" w:rsidRDefault="002F0EF2" w:rsidP="002F0EF2">
      <w:pPr>
        <w:spacing w:after="0" w:line="360" w:lineRule="auto"/>
        <w:ind w:left="720" w:firstLine="720"/>
        <w:jc w:val="center"/>
        <w:rPr>
          <w:rFonts w:ascii="Times New Roman" w:eastAsia="Times New Roman" w:hAnsi="Times New Roman" w:cs="Times New Roman"/>
          <w:sz w:val="24"/>
          <w:szCs w:val="24"/>
        </w:rPr>
      </w:pPr>
    </w:p>
    <w:p w14:paraId="2EE2FD48" w14:textId="77777777" w:rsidR="00CE14E2" w:rsidRPr="00D25FF7" w:rsidRDefault="00507438" w:rsidP="002F0EF2">
      <w:pPr>
        <w:spacing w:after="0" w:line="360" w:lineRule="auto"/>
        <w:jc w:val="center"/>
        <w:rPr>
          <w:rFonts w:ascii="Times New Roman" w:eastAsia="Times New Roman" w:hAnsi="Times New Roman" w:cs="Times New Roman"/>
          <w:sz w:val="24"/>
          <w:szCs w:val="24"/>
          <w:vertAlign w:val="superscript"/>
        </w:rPr>
      </w:pPr>
      <w:r w:rsidRPr="00D25FF7">
        <w:rPr>
          <w:rFonts w:ascii="Times New Roman" w:eastAsia="Times New Roman" w:hAnsi="Times New Roman" w:cs="Times New Roman"/>
          <w:sz w:val="24"/>
          <w:szCs w:val="24"/>
        </w:rPr>
        <w:t>R</w:t>
      </w:r>
      <w:r w:rsidR="002E6208" w:rsidRPr="00D25FF7">
        <w:rPr>
          <w:rFonts w:ascii="Times New Roman" w:eastAsia="Times New Roman" w:hAnsi="Times New Roman" w:cs="Times New Roman"/>
          <w:sz w:val="24"/>
          <w:szCs w:val="24"/>
        </w:rPr>
        <w:t>inu</w:t>
      </w:r>
      <w:r w:rsidRPr="00D25FF7">
        <w:rPr>
          <w:rFonts w:ascii="Times New Roman" w:eastAsia="Times New Roman" w:hAnsi="Times New Roman" w:cs="Times New Roman"/>
          <w:sz w:val="24"/>
          <w:szCs w:val="24"/>
        </w:rPr>
        <w:t xml:space="preserve"> V</w:t>
      </w:r>
      <w:r w:rsidR="002F0EF2" w:rsidRPr="00D25FF7">
        <w:rPr>
          <w:rFonts w:ascii="Times New Roman" w:eastAsia="Times New Roman" w:hAnsi="Times New Roman" w:cs="Times New Roman"/>
          <w:sz w:val="24"/>
          <w:szCs w:val="24"/>
        </w:rPr>
        <w:t>.</w:t>
      </w:r>
      <w:r w:rsidRPr="00D25FF7">
        <w:rPr>
          <w:rFonts w:ascii="Times New Roman" w:eastAsia="Times New Roman" w:hAnsi="Times New Roman" w:cs="Times New Roman"/>
          <w:sz w:val="24"/>
          <w:szCs w:val="24"/>
        </w:rPr>
        <w:t xml:space="preserve"> A</w:t>
      </w:r>
      <w:r w:rsidR="002E6208" w:rsidRPr="00D25FF7">
        <w:rPr>
          <w:rFonts w:ascii="Times New Roman" w:eastAsia="Times New Roman" w:hAnsi="Times New Roman" w:cs="Times New Roman"/>
          <w:sz w:val="24"/>
          <w:szCs w:val="24"/>
        </w:rPr>
        <w:t>ntony</w:t>
      </w:r>
      <w:r w:rsidR="002F0EF2" w:rsidRPr="00D25FF7">
        <w:rPr>
          <w:rFonts w:ascii="Times New Roman" w:eastAsia="Times New Roman" w:hAnsi="Times New Roman" w:cs="Times New Roman"/>
          <w:sz w:val="24"/>
          <w:szCs w:val="24"/>
        </w:rPr>
        <w:t>,</w:t>
      </w:r>
      <w:r w:rsidR="002E6208" w:rsidRPr="00D25FF7">
        <w:rPr>
          <w:rFonts w:ascii="Times New Roman" w:eastAsia="Times New Roman" w:hAnsi="Times New Roman" w:cs="Times New Roman"/>
          <w:sz w:val="24"/>
          <w:szCs w:val="24"/>
          <w:vertAlign w:val="superscript"/>
        </w:rPr>
        <w:t>1</w:t>
      </w:r>
      <w:r w:rsidR="002F0EF2" w:rsidRPr="00D25FF7">
        <w:rPr>
          <w:rFonts w:ascii="Times New Roman" w:eastAsia="Times New Roman" w:hAnsi="Times New Roman" w:cs="Times New Roman"/>
          <w:sz w:val="24"/>
          <w:szCs w:val="24"/>
          <w:vertAlign w:val="superscript"/>
        </w:rPr>
        <w:t xml:space="preserve"> </w:t>
      </w:r>
      <w:r w:rsidR="002F0EF2" w:rsidRPr="00D25FF7">
        <w:rPr>
          <w:rFonts w:ascii="Times New Roman" w:eastAsia="Times New Roman" w:hAnsi="Times New Roman" w:cs="Times New Roman"/>
          <w:sz w:val="24"/>
          <w:szCs w:val="24"/>
        </w:rPr>
        <w:t xml:space="preserve">and </w:t>
      </w:r>
      <w:proofErr w:type="spellStart"/>
      <w:r w:rsidRPr="00D25FF7">
        <w:rPr>
          <w:rFonts w:ascii="Times New Roman" w:eastAsia="Times New Roman" w:hAnsi="Times New Roman" w:cs="Times New Roman"/>
          <w:sz w:val="24"/>
          <w:szCs w:val="24"/>
        </w:rPr>
        <w:t>C</w:t>
      </w:r>
      <w:r w:rsidR="002E6208" w:rsidRPr="00D25FF7">
        <w:rPr>
          <w:rFonts w:ascii="Times New Roman" w:eastAsia="Times New Roman" w:hAnsi="Times New Roman" w:cs="Times New Roman"/>
          <w:sz w:val="24"/>
          <w:szCs w:val="24"/>
        </w:rPr>
        <w:t>hinnu</w:t>
      </w:r>
      <w:proofErr w:type="spellEnd"/>
      <w:r w:rsidR="002E6208" w:rsidRPr="00D25FF7">
        <w:rPr>
          <w:rFonts w:ascii="Times New Roman" w:eastAsia="Times New Roman" w:hAnsi="Times New Roman" w:cs="Times New Roman"/>
          <w:sz w:val="24"/>
          <w:szCs w:val="24"/>
        </w:rPr>
        <w:t xml:space="preserve"> </w:t>
      </w:r>
      <w:r w:rsidRPr="00D25FF7">
        <w:rPr>
          <w:rFonts w:ascii="Times New Roman" w:eastAsia="Times New Roman" w:hAnsi="Times New Roman" w:cs="Times New Roman"/>
          <w:sz w:val="24"/>
          <w:szCs w:val="24"/>
        </w:rPr>
        <w:t>V</w:t>
      </w:r>
      <w:r w:rsidR="002E6208" w:rsidRPr="00D25FF7">
        <w:rPr>
          <w:rFonts w:ascii="Times New Roman" w:eastAsia="Times New Roman" w:hAnsi="Times New Roman" w:cs="Times New Roman"/>
          <w:sz w:val="24"/>
          <w:szCs w:val="24"/>
        </w:rPr>
        <w:t>ijayan</w:t>
      </w:r>
      <w:r w:rsidR="002E6208" w:rsidRPr="00D25FF7">
        <w:rPr>
          <w:rFonts w:ascii="Times New Roman" w:eastAsia="Times New Roman" w:hAnsi="Times New Roman" w:cs="Times New Roman"/>
          <w:sz w:val="24"/>
          <w:szCs w:val="24"/>
          <w:vertAlign w:val="superscript"/>
        </w:rPr>
        <w:t>2</w:t>
      </w:r>
    </w:p>
    <w:p w14:paraId="551B89B3" w14:textId="77777777" w:rsidR="002F0EF2" w:rsidRPr="00D25FF7" w:rsidRDefault="002F0EF2" w:rsidP="002F0EF2">
      <w:pPr>
        <w:spacing w:after="0" w:line="240" w:lineRule="auto"/>
        <w:ind w:left="720" w:firstLine="720"/>
        <w:jc w:val="center"/>
        <w:rPr>
          <w:rFonts w:ascii="Times New Roman" w:eastAsia="Times New Roman" w:hAnsi="Times New Roman" w:cs="Times New Roman"/>
          <w:sz w:val="24"/>
          <w:szCs w:val="24"/>
        </w:rPr>
      </w:pPr>
    </w:p>
    <w:p w14:paraId="1C7E6A00" w14:textId="77777777" w:rsidR="002F0EF2" w:rsidRPr="00D25FF7" w:rsidRDefault="002F0EF2" w:rsidP="002F0EF2">
      <w:pPr>
        <w:spacing w:after="0"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vertAlign w:val="superscript"/>
        </w:rPr>
        <w:t>1</w:t>
      </w:r>
      <w:r w:rsidR="00507438" w:rsidRPr="00D25FF7">
        <w:rPr>
          <w:rFonts w:ascii="Times New Roman" w:eastAsia="Times New Roman" w:hAnsi="Times New Roman" w:cs="Times New Roman"/>
          <w:sz w:val="24"/>
          <w:szCs w:val="24"/>
        </w:rPr>
        <w:t>SNM Training College</w:t>
      </w:r>
      <w:r w:rsidRPr="00D25FF7">
        <w:rPr>
          <w:rFonts w:ascii="Times New Roman" w:eastAsia="Times New Roman" w:hAnsi="Times New Roman" w:cs="Times New Roman"/>
          <w:sz w:val="24"/>
          <w:szCs w:val="24"/>
        </w:rPr>
        <w:t>, Moothakunnam.</w:t>
      </w:r>
    </w:p>
    <w:p w14:paraId="38B550E6" w14:textId="77777777" w:rsidR="00CE14E2" w:rsidRPr="00D25FF7" w:rsidRDefault="002F0EF2" w:rsidP="002F0EF2">
      <w:pPr>
        <w:spacing w:after="0"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vertAlign w:val="superscript"/>
        </w:rPr>
        <w:t>2</w:t>
      </w:r>
      <w:r w:rsidR="00507438" w:rsidRPr="00D25FF7">
        <w:rPr>
          <w:rFonts w:ascii="Times New Roman" w:eastAsia="Times New Roman" w:hAnsi="Times New Roman" w:cs="Times New Roman"/>
          <w:sz w:val="24"/>
          <w:szCs w:val="24"/>
        </w:rPr>
        <w:t xml:space="preserve"> College of Applied Sciences</w:t>
      </w:r>
      <w:r w:rsidRPr="00D25FF7">
        <w:rPr>
          <w:rFonts w:ascii="Times New Roman" w:eastAsia="Times New Roman" w:hAnsi="Times New Roman" w:cs="Times New Roman"/>
          <w:sz w:val="24"/>
          <w:szCs w:val="24"/>
        </w:rPr>
        <w:t xml:space="preserve">, </w:t>
      </w:r>
      <w:proofErr w:type="spellStart"/>
      <w:r w:rsidR="00507438" w:rsidRPr="00D25FF7">
        <w:rPr>
          <w:rFonts w:ascii="Times New Roman" w:eastAsia="Times New Roman" w:hAnsi="Times New Roman" w:cs="Times New Roman"/>
          <w:sz w:val="24"/>
          <w:szCs w:val="24"/>
        </w:rPr>
        <w:t>Peermedu</w:t>
      </w:r>
      <w:proofErr w:type="spellEnd"/>
      <w:r w:rsidRPr="00D25FF7">
        <w:rPr>
          <w:rFonts w:ascii="Times New Roman" w:eastAsia="Times New Roman" w:hAnsi="Times New Roman" w:cs="Times New Roman"/>
          <w:sz w:val="24"/>
          <w:szCs w:val="24"/>
        </w:rPr>
        <w:t>.</w:t>
      </w:r>
    </w:p>
    <w:p w14:paraId="1EED6BA9" w14:textId="77777777" w:rsidR="00CE14E2" w:rsidRPr="00D25FF7" w:rsidRDefault="00BA49DF" w:rsidP="002F0EF2">
      <w:pPr>
        <w:spacing w:after="0" w:line="360" w:lineRule="auto"/>
        <w:jc w:val="both"/>
        <w:rPr>
          <w:rFonts w:ascii="Times New Roman" w:eastAsia="Times New Roman" w:hAnsi="Times New Roman" w:cs="Times New Roman"/>
          <w:bCs/>
          <w:sz w:val="24"/>
          <w:szCs w:val="24"/>
        </w:rPr>
      </w:pPr>
      <w:r w:rsidRPr="00D25FF7">
        <w:rPr>
          <w:rFonts w:ascii="Times New Roman" w:eastAsia="Times New Roman" w:hAnsi="Times New Roman" w:cs="Times New Roman"/>
          <w:bCs/>
          <w:sz w:val="24"/>
          <w:szCs w:val="24"/>
        </w:rPr>
        <w:tab/>
      </w:r>
    </w:p>
    <w:p w14:paraId="1547FFA6" w14:textId="77777777" w:rsidR="00CE14E2" w:rsidRPr="00D25FF7" w:rsidRDefault="00BA49DF" w:rsidP="002F0EF2">
      <w:pPr>
        <w:spacing w:after="0" w:line="360" w:lineRule="auto"/>
        <w:jc w:val="center"/>
        <w:rPr>
          <w:rFonts w:ascii="Times New Roman" w:eastAsia="Times New Roman" w:hAnsi="Times New Roman" w:cs="Times New Roman"/>
          <w:b/>
          <w:sz w:val="24"/>
          <w:szCs w:val="24"/>
        </w:rPr>
      </w:pPr>
      <w:r w:rsidRPr="00D25FF7">
        <w:rPr>
          <w:rFonts w:ascii="Times New Roman" w:eastAsia="Times New Roman" w:hAnsi="Times New Roman" w:cs="Times New Roman"/>
          <w:b/>
          <w:sz w:val="24"/>
          <w:szCs w:val="24"/>
        </w:rPr>
        <w:t>Abstract</w:t>
      </w:r>
    </w:p>
    <w:p w14:paraId="06274133" w14:textId="77777777" w:rsidR="00CE14E2" w:rsidRPr="00D25FF7" w:rsidRDefault="00507438" w:rsidP="002F0EF2">
      <w:pPr>
        <w:spacing w:line="360" w:lineRule="auto"/>
        <w:jc w:val="both"/>
        <w:rPr>
          <w:rFonts w:ascii="Times New Roman" w:eastAsia="Times New Roman" w:hAnsi="Times New Roman" w:cs="Times New Roman"/>
          <w:iCs/>
          <w:sz w:val="24"/>
          <w:szCs w:val="24"/>
        </w:rPr>
      </w:pPr>
      <w:r w:rsidRPr="00D25FF7">
        <w:rPr>
          <w:rFonts w:ascii="Times New Roman" w:eastAsia="Times New Roman" w:hAnsi="Times New Roman" w:cs="Times New Roman"/>
          <w:iCs/>
          <w:sz w:val="24"/>
          <w:szCs w:val="24"/>
        </w:rPr>
        <w:t>Work from home entered the multidisciplinary areas of professions and opened up new career opportunities in Kerala. This gives flexible working hours to the employee as the work is done with comfort. This article explores the experiences of employees who have worked from home during the COVID</w:t>
      </w:r>
      <w:r w:rsidR="00D25FF7" w:rsidRPr="00D25FF7">
        <w:rPr>
          <w:rFonts w:ascii="Times New Roman" w:eastAsia="Times New Roman" w:hAnsi="Times New Roman" w:cs="Times New Roman"/>
          <w:iCs/>
          <w:sz w:val="24"/>
          <w:szCs w:val="24"/>
        </w:rPr>
        <w:t>-</w:t>
      </w:r>
      <w:r w:rsidRPr="00D25FF7">
        <w:rPr>
          <w:rFonts w:ascii="Times New Roman" w:eastAsia="Times New Roman" w:hAnsi="Times New Roman" w:cs="Times New Roman"/>
          <w:iCs/>
          <w:sz w:val="24"/>
          <w:szCs w:val="24"/>
        </w:rPr>
        <w:t xml:space="preserve">19 lockdown. The investigator analyzed the outcomes of working from home on work and life domains during COVID-19 based on the reflections of employees. A sample of 200 respondents from the Ernakulam district was chosen for the study. The tool used for primary data is the questionnaire </w:t>
      </w:r>
      <w:r w:rsidR="000239B4" w:rsidRPr="00D25FF7">
        <w:rPr>
          <w:rFonts w:ascii="Times New Roman" w:eastAsia="Times New Roman" w:hAnsi="Times New Roman" w:cs="Times New Roman"/>
          <w:iCs/>
          <w:sz w:val="24"/>
          <w:szCs w:val="24"/>
        </w:rPr>
        <w:t>give</w:t>
      </w:r>
      <w:r w:rsidR="00391C15" w:rsidRPr="00D25FF7">
        <w:rPr>
          <w:rFonts w:ascii="Times New Roman" w:eastAsia="Times New Roman" w:hAnsi="Times New Roman" w:cs="Times New Roman"/>
          <w:iCs/>
          <w:sz w:val="24"/>
          <w:szCs w:val="24"/>
        </w:rPr>
        <w:t>n</w:t>
      </w:r>
      <w:r w:rsidRPr="00D25FF7">
        <w:rPr>
          <w:rFonts w:ascii="Times New Roman" w:eastAsia="Times New Roman" w:hAnsi="Times New Roman" w:cs="Times New Roman"/>
          <w:iCs/>
          <w:sz w:val="24"/>
          <w:szCs w:val="24"/>
        </w:rPr>
        <w:t xml:space="preserve"> through mail and WhatsApp as Google forms. The percentage analysis method was used for analysis. The study reveals that the comfort of home makes individuals be calm and concentrate more on work and avoid tiredness due to commutation. The majority are satisfied with regard to the workplace at home in comparison with the office.</w:t>
      </w:r>
    </w:p>
    <w:p w14:paraId="2AFCF65A" w14:textId="77777777" w:rsidR="00BA49DF" w:rsidRPr="00D25FF7" w:rsidRDefault="00BA49DF" w:rsidP="002F0EF2">
      <w:pPr>
        <w:spacing w:line="360" w:lineRule="auto"/>
        <w:ind w:firstLine="720"/>
        <w:jc w:val="both"/>
        <w:rPr>
          <w:rFonts w:ascii="Times New Roman" w:eastAsia="Times New Roman" w:hAnsi="Times New Roman" w:cs="Times New Roman"/>
          <w:iCs/>
          <w:sz w:val="24"/>
          <w:szCs w:val="24"/>
        </w:rPr>
      </w:pPr>
      <w:r w:rsidRPr="00D25FF7">
        <w:rPr>
          <w:rFonts w:ascii="Times New Roman" w:eastAsia="Times New Roman" w:hAnsi="Times New Roman" w:cs="Times New Roman"/>
          <w:i/>
          <w:sz w:val="24"/>
          <w:szCs w:val="24"/>
        </w:rPr>
        <w:t>Keywords</w:t>
      </w:r>
      <w:r w:rsidRPr="00D25FF7">
        <w:rPr>
          <w:rFonts w:ascii="Times New Roman" w:eastAsia="Times New Roman" w:hAnsi="Times New Roman" w:cs="Times New Roman"/>
          <w:iCs/>
          <w:sz w:val="24"/>
          <w:szCs w:val="24"/>
        </w:rPr>
        <w:t>:</w:t>
      </w:r>
      <w:r w:rsidR="0059622B" w:rsidRPr="00D25FF7">
        <w:rPr>
          <w:rFonts w:ascii="Times New Roman" w:hAnsi="Times New Roman" w:cs="Times New Roman"/>
          <w:sz w:val="24"/>
          <w:szCs w:val="24"/>
        </w:rPr>
        <w:t xml:space="preserve"> </w:t>
      </w:r>
      <w:r w:rsidR="0059622B" w:rsidRPr="00D25FF7">
        <w:rPr>
          <w:rFonts w:ascii="Times New Roman" w:eastAsia="Times New Roman" w:hAnsi="Times New Roman" w:cs="Times New Roman"/>
          <w:iCs/>
          <w:sz w:val="24"/>
          <w:szCs w:val="24"/>
        </w:rPr>
        <w:t>perception, employees,</w:t>
      </w:r>
      <w:r w:rsidR="0059622B" w:rsidRPr="00D25FF7">
        <w:rPr>
          <w:rFonts w:ascii="Times New Roman" w:hAnsi="Times New Roman" w:cs="Times New Roman"/>
          <w:sz w:val="24"/>
          <w:szCs w:val="24"/>
        </w:rPr>
        <w:t xml:space="preserve"> </w:t>
      </w:r>
      <w:r w:rsidR="0059622B" w:rsidRPr="00D25FF7">
        <w:rPr>
          <w:rFonts w:ascii="Times New Roman" w:eastAsia="Times New Roman" w:hAnsi="Times New Roman" w:cs="Times New Roman"/>
          <w:iCs/>
          <w:sz w:val="24"/>
          <w:szCs w:val="24"/>
        </w:rPr>
        <w:t>teleworking</w:t>
      </w:r>
    </w:p>
    <w:p w14:paraId="4583B6B5" w14:textId="77777777" w:rsidR="00D25FF7" w:rsidRPr="00D25FF7" w:rsidRDefault="00D25FF7" w:rsidP="002F0EF2">
      <w:pPr>
        <w:spacing w:after="0" w:line="360" w:lineRule="auto"/>
        <w:jc w:val="both"/>
        <w:rPr>
          <w:rFonts w:ascii="Times New Roman" w:eastAsia="Times New Roman" w:hAnsi="Times New Roman" w:cs="Times New Roman"/>
          <w:b/>
          <w:iCs/>
          <w:sz w:val="24"/>
          <w:szCs w:val="24"/>
        </w:rPr>
      </w:pPr>
    </w:p>
    <w:p w14:paraId="690519B0" w14:textId="77777777" w:rsidR="00CE14E2" w:rsidRPr="00D25FF7" w:rsidRDefault="00D25FF7" w:rsidP="00D25FF7">
      <w:pPr>
        <w:spacing w:after="0"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b/>
          <w:iCs/>
          <w:sz w:val="24"/>
          <w:szCs w:val="24"/>
        </w:rPr>
        <w:t>Introduction</w:t>
      </w:r>
    </w:p>
    <w:p w14:paraId="03B77046" w14:textId="77777777" w:rsidR="00CE14E2" w:rsidRPr="00D25FF7" w:rsidRDefault="00507438" w:rsidP="002F0EF2">
      <w:pPr>
        <w:spacing w:after="0" w:line="360" w:lineRule="auto"/>
        <w:jc w:val="both"/>
        <w:rPr>
          <w:rFonts w:ascii="Times New Roman" w:eastAsia="Times New Roman" w:hAnsi="Times New Roman" w:cs="Times New Roman"/>
          <w:sz w:val="24"/>
          <w:szCs w:val="24"/>
          <w:highlight w:val="white"/>
        </w:rPr>
      </w:pPr>
      <w:bookmarkStart w:id="0" w:name="_heading=h.gjdgxs" w:colFirst="0" w:colLast="0"/>
      <w:bookmarkEnd w:id="0"/>
      <w:r w:rsidRPr="00D25FF7">
        <w:rPr>
          <w:rFonts w:ascii="Times New Roman" w:eastAsia="Times New Roman" w:hAnsi="Times New Roman" w:cs="Times New Roman"/>
          <w:sz w:val="24"/>
          <w:szCs w:val="24"/>
          <w:highlight w:val="white"/>
        </w:rPr>
        <w:t>Work from home is the concept that the employee is working from a remote location usually home which gives flexible working hours to the employee and employer to engage in work with ease. Working from home is supportive to work-life balance for the employee, and also helps the organization</w:t>
      </w:r>
      <w:r w:rsidR="00391C15" w:rsidRPr="00D25FF7">
        <w:rPr>
          <w:rFonts w:ascii="Times New Roman" w:eastAsia="Times New Roman" w:hAnsi="Times New Roman" w:cs="Times New Roman"/>
          <w:sz w:val="24"/>
          <w:szCs w:val="24"/>
          <w:highlight w:val="white"/>
        </w:rPr>
        <w:t xml:space="preserve"> </w:t>
      </w:r>
      <w:r w:rsidRPr="00D25FF7">
        <w:rPr>
          <w:rFonts w:ascii="Times New Roman" w:eastAsia="Times New Roman" w:hAnsi="Times New Roman" w:cs="Times New Roman"/>
          <w:sz w:val="24"/>
          <w:szCs w:val="24"/>
          <w:highlight w:val="white"/>
        </w:rPr>
        <w:t xml:space="preserve">get the work done comfortably. </w:t>
      </w:r>
      <w:r w:rsidRPr="00D25FF7">
        <w:rPr>
          <w:rFonts w:ascii="Times New Roman" w:eastAsia="Times New Roman" w:hAnsi="Times New Roman" w:cs="Times New Roman"/>
          <w:sz w:val="24"/>
          <w:szCs w:val="24"/>
        </w:rPr>
        <w:t>With implications for organizational cost savings and improved employee flexibility and productivity, teleworking has become a crucial human resource management strategy in many leading organizations. Working remotely</w:t>
      </w:r>
      <w:r w:rsidRPr="00D25FF7">
        <w:rPr>
          <w:rFonts w:ascii="Times New Roman" w:eastAsia="Times New Roman" w:hAnsi="Times New Roman" w:cs="Times New Roman"/>
          <w:sz w:val="24"/>
          <w:szCs w:val="24"/>
          <w:highlight w:val="white"/>
        </w:rPr>
        <w:t xml:space="preserve"> opens up a series of opportunities for the way businesses can work and structure themselves during the lockdown. Many new fields like public sector enterprises and the educational field stepped into the possibilities of working from home and the digital and online transactions accelerated more than before.</w:t>
      </w:r>
    </w:p>
    <w:p w14:paraId="2F5AE028" w14:textId="77777777" w:rsidR="00CE14E2" w:rsidRPr="00D25FF7" w:rsidRDefault="00CE14E2" w:rsidP="002F0EF2">
      <w:pPr>
        <w:spacing w:after="0" w:line="360" w:lineRule="auto"/>
        <w:jc w:val="both"/>
        <w:rPr>
          <w:rFonts w:ascii="Times New Roman" w:eastAsia="Times New Roman" w:hAnsi="Times New Roman" w:cs="Times New Roman"/>
          <w:sz w:val="24"/>
          <w:szCs w:val="24"/>
          <w:highlight w:val="white"/>
        </w:rPr>
      </w:pPr>
    </w:p>
    <w:p w14:paraId="4C56373F" w14:textId="77777777" w:rsidR="00CE14E2" w:rsidRPr="00D25FF7" w:rsidRDefault="005E23A6" w:rsidP="002F0EF2">
      <w:pPr>
        <w:spacing w:after="0" w:line="360" w:lineRule="auto"/>
        <w:rPr>
          <w:rFonts w:ascii="Times New Roman" w:eastAsia="Times New Roman" w:hAnsi="Times New Roman" w:cs="Times New Roman"/>
          <w:b/>
          <w:sz w:val="24"/>
          <w:szCs w:val="24"/>
        </w:rPr>
      </w:pPr>
      <w:r w:rsidRPr="00D25FF7">
        <w:rPr>
          <w:rFonts w:ascii="Times New Roman" w:eastAsia="Times New Roman" w:hAnsi="Times New Roman" w:cs="Times New Roman"/>
          <w:b/>
          <w:sz w:val="24"/>
          <w:szCs w:val="24"/>
        </w:rPr>
        <w:t>Need and Significance of the Study</w:t>
      </w:r>
    </w:p>
    <w:p w14:paraId="22924820" w14:textId="77777777" w:rsidR="00CE14E2" w:rsidRPr="00D25FF7" w:rsidRDefault="00CE14E2" w:rsidP="002F0EF2">
      <w:pPr>
        <w:spacing w:after="0" w:line="360" w:lineRule="auto"/>
        <w:jc w:val="both"/>
        <w:rPr>
          <w:rFonts w:ascii="Times New Roman" w:eastAsia="Times New Roman" w:hAnsi="Times New Roman" w:cs="Times New Roman"/>
          <w:sz w:val="24"/>
          <w:szCs w:val="24"/>
        </w:rPr>
      </w:pPr>
    </w:p>
    <w:p w14:paraId="60E5BE1A" w14:textId="77777777" w:rsidR="00CE14E2" w:rsidRPr="00D25FF7" w:rsidRDefault="00507438" w:rsidP="002F0EF2">
      <w:pPr>
        <w:spacing w:after="0"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Remote work poses a range of challenges as well as opportunities for employees and employers. Companies are inquiring about strategies to coach remotely and how to institute workstations to augment employee safety during COVID-19.WFH during the pandemic has also accentuated zones for the physical space in comfortable home office environments. The advantage of remote work is based on the eclectic blend of activities related to the profession and on their physical, spatial, and social context. The lockdown and public health constraints of the pandemic resulted in a massive shift to remote and virtual work for many workplaces.</w:t>
      </w:r>
      <w:r w:rsidRPr="00D25FF7">
        <w:rPr>
          <w:rFonts w:ascii="Times New Roman" w:eastAsia="Times New Roman" w:hAnsi="Times New Roman" w:cs="Times New Roman"/>
          <w:sz w:val="24"/>
          <w:szCs w:val="24"/>
          <w:highlight w:val="white"/>
        </w:rPr>
        <w:t xml:space="preserve"> </w:t>
      </w:r>
      <w:r w:rsidR="00DB3571" w:rsidRPr="00D25FF7">
        <w:rPr>
          <w:rFonts w:ascii="Times New Roman" w:eastAsia="Times New Roman" w:hAnsi="Times New Roman" w:cs="Times New Roman"/>
          <w:sz w:val="24"/>
          <w:szCs w:val="24"/>
          <w:highlight w:val="white"/>
        </w:rPr>
        <w:t>Working</w:t>
      </w:r>
      <w:r w:rsidRPr="00D25FF7">
        <w:rPr>
          <w:rFonts w:ascii="Times New Roman" w:eastAsia="Times New Roman" w:hAnsi="Times New Roman" w:cs="Times New Roman"/>
          <w:sz w:val="24"/>
          <w:szCs w:val="24"/>
          <w:highlight w:val="white"/>
        </w:rPr>
        <w:t xml:space="preserve"> from </w:t>
      </w:r>
      <w:r w:rsidR="00DB3571" w:rsidRPr="00D25FF7">
        <w:rPr>
          <w:rFonts w:ascii="Times New Roman" w:eastAsia="Times New Roman" w:hAnsi="Times New Roman" w:cs="Times New Roman"/>
          <w:sz w:val="24"/>
          <w:szCs w:val="24"/>
          <w:highlight w:val="white"/>
        </w:rPr>
        <w:t>h</w:t>
      </w:r>
      <w:r w:rsidRPr="00D25FF7">
        <w:rPr>
          <w:rFonts w:ascii="Times New Roman" w:eastAsia="Times New Roman" w:hAnsi="Times New Roman" w:cs="Times New Roman"/>
          <w:sz w:val="24"/>
          <w:szCs w:val="24"/>
          <w:highlight w:val="white"/>
        </w:rPr>
        <w:t xml:space="preserve">ome was </w:t>
      </w:r>
      <w:r w:rsidR="00DB3571" w:rsidRPr="00D25FF7">
        <w:rPr>
          <w:rFonts w:ascii="Times New Roman" w:eastAsia="Times New Roman" w:hAnsi="Times New Roman" w:cs="Times New Roman"/>
          <w:sz w:val="24"/>
          <w:szCs w:val="24"/>
          <w:highlight w:val="white"/>
        </w:rPr>
        <w:t>a</w:t>
      </w:r>
      <w:r w:rsidRPr="00D25FF7">
        <w:rPr>
          <w:rFonts w:ascii="Times New Roman" w:eastAsia="Times New Roman" w:hAnsi="Times New Roman" w:cs="Times New Roman"/>
          <w:sz w:val="24"/>
          <w:szCs w:val="24"/>
          <w:highlight w:val="white"/>
        </w:rPr>
        <w:t xml:space="preserve"> </w:t>
      </w:r>
      <w:r w:rsidR="00DB3571" w:rsidRPr="00D25FF7">
        <w:rPr>
          <w:rFonts w:ascii="Times New Roman" w:eastAsia="Times New Roman" w:hAnsi="Times New Roman" w:cs="Times New Roman"/>
          <w:sz w:val="24"/>
          <w:szCs w:val="24"/>
          <w:highlight w:val="white"/>
        </w:rPr>
        <w:t>good opportunity</w:t>
      </w:r>
      <w:r w:rsidRPr="00D25FF7">
        <w:rPr>
          <w:rFonts w:ascii="Times New Roman" w:eastAsia="Times New Roman" w:hAnsi="Times New Roman" w:cs="Times New Roman"/>
          <w:sz w:val="24"/>
          <w:szCs w:val="24"/>
          <w:highlight w:val="white"/>
        </w:rPr>
        <w:t xml:space="preserve"> </w:t>
      </w:r>
      <w:r w:rsidR="00F263A1" w:rsidRPr="00D25FF7">
        <w:rPr>
          <w:rFonts w:ascii="Times New Roman" w:eastAsia="Times New Roman" w:hAnsi="Times New Roman" w:cs="Times New Roman"/>
          <w:sz w:val="24"/>
          <w:szCs w:val="24"/>
          <w:highlight w:val="white"/>
        </w:rPr>
        <w:t>for IT professionals, students, and</w:t>
      </w:r>
      <w:r w:rsidRPr="00D25FF7">
        <w:rPr>
          <w:rFonts w:ascii="Times New Roman" w:eastAsia="Times New Roman" w:hAnsi="Times New Roman" w:cs="Times New Roman"/>
          <w:sz w:val="24"/>
          <w:szCs w:val="24"/>
          <w:highlight w:val="white"/>
        </w:rPr>
        <w:t xml:space="preserve"> </w:t>
      </w:r>
      <w:r w:rsidR="00F263A1" w:rsidRPr="00D25FF7">
        <w:rPr>
          <w:rFonts w:ascii="Times New Roman" w:eastAsia="Times New Roman" w:hAnsi="Times New Roman" w:cs="Times New Roman"/>
          <w:sz w:val="24"/>
          <w:szCs w:val="24"/>
          <w:highlight w:val="white"/>
        </w:rPr>
        <w:t xml:space="preserve">employees of </w:t>
      </w:r>
      <w:r w:rsidRPr="00D25FF7">
        <w:rPr>
          <w:rFonts w:ascii="Times New Roman" w:eastAsia="Times New Roman" w:hAnsi="Times New Roman" w:cs="Times New Roman"/>
          <w:sz w:val="24"/>
          <w:szCs w:val="24"/>
          <w:highlight w:val="white"/>
        </w:rPr>
        <w:t>multinational companies. The home was metamorphosed into a workroom for the employees. Lots of opportunities have arisen for those who find it hard to commute for employment. There always remained a disinclination to use modernized technologies</w:t>
      </w:r>
      <w:r w:rsidR="00F263A1" w:rsidRPr="00D25FF7">
        <w:rPr>
          <w:rFonts w:ascii="Times New Roman" w:eastAsia="Times New Roman" w:hAnsi="Times New Roman" w:cs="Times New Roman"/>
          <w:sz w:val="24"/>
          <w:szCs w:val="24"/>
          <w:highlight w:val="white"/>
        </w:rPr>
        <w:t xml:space="preserve"> earlier</w:t>
      </w:r>
      <w:r w:rsidRPr="00D25FF7">
        <w:rPr>
          <w:rFonts w:ascii="Times New Roman" w:eastAsia="Times New Roman" w:hAnsi="Times New Roman" w:cs="Times New Roman"/>
          <w:sz w:val="24"/>
          <w:szCs w:val="24"/>
          <w:highlight w:val="white"/>
        </w:rPr>
        <w:t xml:space="preserve">. But it became the need of the hour and a large group of people was forced to acclimatize to the digital environment. Even after the removal of Covid restrictions, there </w:t>
      </w:r>
      <w:r w:rsidR="00F263A1" w:rsidRPr="00D25FF7">
        <w:rPr>
          <w:rFonts w:ascii="Times New Roman" w:eastAsia="Times New Roman" w:hAnsi="Times New Roman" w:cs="Times New Roman"/>
          <w:sz w:val="24"/>
          <w:szCs w:val="24"/>
          <w:highlight w:val="white"/>
        </w:rPr>
        <w:t>is a</w:t>
      </w:r>
      <w:r w:rsidRPr="00D25FF7">
        <w:rPr>
          <w:rFonts w:ascii="Times New Roman" w:eastAsia="Times New Roman" w:hAnsi="Times New Roman" w:cs="Times New Roman"/>
          <w:sz w:val="24"/>
          <w:szCs w:val="24"/>
          <w:highlight w:val="white"/>
        </w:rPr>
        <w:t xml:space="preserve"> probability of an upsurge in work from home. </w:t>
      </w:r>
      <w:r w:rsidRPr="00D25FF7">
        <w:rPr>
          <w:rFonts w:ascii="Times New Roman" w:eastAsia="Times New Roman" w:hAnsi="Times New Roman" w:cs="Times New Roman"/>
          <w:sz w:val="24"/>
          <w:szCs w:val="24"/>
        </w:rPr>
        <w:t>Working from home</w:t>
      </w:r>
      <w:r w:rsidRPr="00D25FF7">
        <w:rPr>
          <w:rFonts w:ascii="Times New Roman" w:eastAsia="Times New Roman" w:hAnsi="Times New Roman" w:cs="Times New Roman"/>
          <w:sz w:val="24"/>
          <w:szCs w:val="24"/>
          <w:highlight w:val="white"/>
        </w:rPr>
        <w:t xml:space="preserve"> fosters flexibility</w:t>
      </w:r>
      <w:r w:rsidRPr="00D25FF7">
        <w:rPr>
          <w:rFonts w:ascii="Times New Roman" w:eastAsia="Times New Roman" w:hAnsi="Times New Roman" w:cs="Times New Roman"/>
          <w:sz w:val="24"/>
          <w:szCs w:val="24"/>
        </w:rPr>
        <w:t xml:space="preserve">, improved employee retention, attraction of resourceful and talented individuals, and </w:t>
      </w:r>
      <w:r w:rsidRPr="00D25FF7">
        <w:rPr>
          <w:rFonts w:ascii="Times New Roman" w:eastAsia="Times New Roman" w:hAnsi="Times New Roman" w:cs="Times New Roman"/>
          <w:sz w:val="24"/>
          <w:szCs w:val="24"/>
          <w:highlight w:val="white"/>
        </w:rPr>
        <w:t>i</w:t>
      </w:r>
      <w:r w:rsidRPr="00D25FF7">
        <w:rPr>
          <w:rFonts w:ascii="Times New Roman" w:eastAsia="Times New Roman" w:hAnsi="Times New Roman" w:cs="Times New Roman"/>
          <w:sz w:val="24"/>
          <w:szCs w:val="24"/>
        </w:rPr>
        <w:t>ncreased productivity facilitating employees' working practices moving forward. This study is an inquiry into the employee perceptions and</w:t>
      </w:r>
      <w:r w:rsidR="001A2974" w:rsidRPr="00D25FF7">
        <w:rPr>
          <w:rFonts w:ascii="Times New Roman" w:eastAsia="Times New Roman" w:hAnsi="Times New Roman" w:cs="Times New Roman"/>
          <w:sz w:val="24"/>
          <w:szCs w:val="24"/>
        </w:rPr>
        <w:t xml:space="preserve"> </w:t>
      </w:r>
      <w:r w:rsidRPr="00D25FF7">
        <w:rPr>
          <w:rFonts w:ascii="Times New Roman" w:eastAsia="Times New Roman" w:hAnsi="Times New Roman" w:cs="Times New Roman"/>
          <w:sz w:val="24"/>
          <w:szCs w:val="24"/>
        </w:rPr>
        <w:t>satisfaction towards working from home of people who were daily commuters before the lockdown period.</w:t>
      </w:r>
    </w:p>
    <w:p w14:paraId="68BADA69" w14:textId="77777777" w:rsidR="00D25FF7" w:rsidRPr="00D25FF7" w:rsidRDefault="00D25FF7" w:rsidP="002F0EF2">
      <w:pPr>
        <w:spacing w:after="0" w:line="360" w:lineRule="auto"/>
        <w:rPr>
          <w:rFonts w:ascii="Times New Roman" w:eastAsia="Times New Roman" w:hAnsi="Times New Roman" w:cs="Times New Roman"/>
          <w:b/>
          <w:sz w:val="24"/>
          <w:szCs w:val="24"/>
          <w:highlight w:val="white"/>
        </w:rPr>
      </w:pPr>
    </w:p>
    <w:p w14:paraId="6359EEB8" w14:textId="77777777" w:rsidR="00CE14E2" w:rsidRPr="00D25FF7" w:rsidRDefault="005E23A6" w:rsidP="002F0EF2">
      <w:pPr>
        <w:spacing w:after="0" w:line="360" w:lineRule="auto"/>
        <w:rPr>
          <w:rFonts w:ascii="Times New Roman" w:eastAsia="Times New Roman" w:hAnsi="Times New Roman" w:cs="Times New Roman"/>
          <w:sz w:val="24"/>
          <w:szCs w:val="24"/>
        </w:rPr>
      </w:pPr>
      <w:r w:rsidRPr="00D25FF7">
        <w:rPr>
          <w:rFonts w:ascii="Times New Roman" w:eastAsia="Times New Roman" w:hAnsi="Times New Roman" w:cs="Times New Roman"/>
          <w:b/>
          <w:sz w:val="24"/>
          <w:szCs w:val="24"/>
          <w:highlight w:val="white"/>
        </w:rPr>
        <w:t>Statement of the problem</w:t>
      </w:r>
    </w:p>
    <w:p w14:paraId="0C27FD5C" w14:textId="77777777" w:rsidR="00D25FF7" w:rsidRPr="00D25FF7" w:rsidRDefault="00507438" w:rsidP="002F0EF2">
      <w:pPr>
        <w:spacing w:before="240" w:after="0" w:line="360" w:lineRule="auto"/>
        <w:jc w:val="both"/>
        <w:rPr>
          <w:rFonts w:ascii="Times New Roman" w:eastAsia="Times New Roman" w:hAnsi="Times New Roman" w:cs="Times New Roman"/>
          <w:sz w:val="24"/>
          <w:szCs w:val="24"/>
          <w:highlight w:val="white"/>
        </w:rPr>
      </w:pPr>
      <w:r w:rsidRPr="00D25FF7">
        <w:rPr>
          <w:rFonts w:ascii="Times New Roman" w:eastAsia="Times New Roman" w:hAnsi="Times New Roman" w:cs="Times New Roman"/>
          <w:sz w:val="24"/>
          <w:szCs w:val="24"/>
          <w:highlight w:val="white"/>
        </w:rPr>
        <w:t>The study is entitled “Perception of employees towards work from home during covid 19”</w:t>
      </w:r>
    </w:p>
    <w:p w14:paraId="752F7734" w14:textId="77777777" w:rsidR="00D25FF7" w:rsidRPr="00D25FF7" w:rsidRDefault="00D25FF7" w:rsidP="002F0EF2">
      <w:pPr>
        <w:spacing w:before="240" w:after="0" w:line="360" w:lineRule="auto"/>
        <w:jc w:val="both"/>
        <w:rPr>
          <w:rFonts w:ascii="Times New Roman" w:eastAsia="Times New Roman" w:hAnsi="Times New Roman" w:cs="Times New Roman"/>
          <w:sz w:val="24"/>
          <w:szCs w:val="24"/>
          <w:highlight w:val="white"/>
        </w:rPr>
      </w:pPr>
    </w:p>
    <w:p w14:paraId="38FCFC5A" w14:textId="77777777" w:rsidR="00CE14E2" w:rsidRPr="00D25FF7" w:rsidRDefault="005E23A6" w:rsidP="002F0EF2">
      <w:pPr>
        <w:spacing w:after="0" w:line="360" w:lineRule="auto"/>
        <w:rPr>
          <w:rFonts w:ascii="Times New Roman" w:eastAsia="Times New Roman" w:hAnsi="Times New Roman" w:cs="Times New Roman"/>
          <w:b/>
          <w:sz w:val="24"/>
          <w:szCs w:val="24"/>
          <w:highlight w:val="white"/>
        </w:rPr>
      </w:pPr>
      <w:r w:rsidRPr="00D25FF7">
        <w:rPr>
          <w:rFonts w:ascii="Times New Roman" w:eastAsia="Times New Roman" w:hAnsi="Times New Roman" w:cs="Times New Roman"/>
          <w:b/>
          <w:sz w:val="24"/>
          <w:szCs w:val="24"/>
          <w:highlight w:val="white"/>
        </w:rPr>
        <w:t>Objectives of the study</w:t>
      </w:r>
    </w:p>
    <w:p w14:paraId="5C69E947" w14:textId="77777777" w:rsidR="00CE14E2" w:rsidRPr="00D25FF7" w:rsidRDefault="00507438" w:rsidP="002F0EF2">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1" w:name="_heading=h.30j0zll" w:colFirst="0" w:colLast="0"/>
      <w:bookmarkEnd w:id="1"/>
      <w:r w:rsidRPr="00D25FF7">
        <w:rPr>
          <w:rFonts w:ascii="Times New Roman" w:eastAsia="Times New Roman" w:hAnsi="Times New Roman" w:cs="Times New Roman"/>
          <w:sz w:val="24"/>
          <w:szCs w:val="24"/>
          <w:highlight w:val="white"/>
        </w:rPr>
        <w:t>To examine the outcomes of working from home on work and life domains during COVID-19</w:t>
      </w:r>
    </w:p>
    <w:p w14:paraId="662727CD" w14:textId="77777777" w:rsidR="00CE14E2" w:rsidRPr="00D25FF7" w:rsidRDefault="00507438" w:rsidP="002F0EF2">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 w:name="_heading=h.1fob9te" w:colFirst="0" w:colLast="0"/>
      <w:bookmarkEnd w:id="2"/>
      <w:r w:rsidRPr="00D25FF7">
        <w:rPr>
          <w:rFonts w:ascii="Times New Roman" w:eastAsia="Times New Roman" w:hAnsi="Times New Roman" w:cs="Times New Roman"/>
          <w:sz w:val="24"/>
          <w:szCs w:val="24"/>
        </w:rPr>
        <w:t xml:space="preserve">To analyze the reflections of employees </w:t>
      </w:r>
      <w:r w:rsidR="001A2974" w:rsidRPr="00D25FF7">
        <w:rPr>
          <w:rFonts w:ascii="Times New Roman" w:eastAsia="Times New Roman" w:hAnsi="Times New Roman" w:cs="Times New Roman"/>
          <w:sz w:val="24"/>
          <w:szCs w:val="24"/>
        </w:rPr>
        <w:t>on</w:t>
      </w:r>
      <w:r w:rsidRPr="00D25FF7">
        <w:rPr>
          <w:rFonts w:ascii="Times New Roman" w:eastAsia="Times New Roman" w:hAnsi="Times New Roman" w:cs="Times New Roman"/>
          <w:sz w:val="24"/>
          <w:szCs w:val="24"/>
        </w:rPr>
        <w:t xml:space="preserve"> work from home during the COVID-19 lockdown</w:t>
      </w:r>
    </w:p>
    <w:p w14:paraId="072EC99B" w14:textId="77777777" w:rsidR="00CE14E2" w:rsidRPr="00D25FF7" w:rsidRDefault="00CE14E2" w:rsidP="002F0EF2">
      <w:pPr>
        <w:spacing w:after="0" w:line="360" w:lineRule="auto"/>
        <w:ind w:left="360"/>
        <w:jc w:val="both"/>
        <w:rPr>
          <w:rFonts w:ascii="Times New Roman" w:eastAsia="Times New Roman" w:hAnsi="Times New Roman" w:cs="Times New Roman"/>
          <w:sz w:val="24"/>
          <w:szCs w:val="24"/>
        </w:rPr>
      </w:pPr>
    </w:p>
    <w:p w14:paraId="28F8E287" w14:textId="77777777" w:rsidR="00CE14E2" w:rsidRDefault="005E23A6" w:rsidP="002F0EF2">
      <w:pPr>
        <w:spacing w:after="0" w:line="360" w:lineRule="auto"/>
        <w:rPr>
          <w:rFonts w:ascii="Times New Roman" w:eastAsia="Times New Roman" w:hAnsi="Times New Roman" w:cs="Times New Roman"/>
          <w:b/>
          <w:sz w:val="24"/>
          <w:szCs w:val="24"/>
          <w:highlight w:val="white"/>
        </w:rPr>
      </w:pPr>
      <w:r w:rsidRPr="00D25FF7">
        <w:rPr>
          <w:rFonts w:ascii="Times New Roman" w:eastAsia="Times New Roman" w:hAnsi="Times New Roman" w:cs="Times New Roman"/>
          <w:b/>
          <w:sz w:val="24"/>
          <w:szCs w:val="24"/>
          <w:highlight w:val="white"/>
        </w:rPr>
        <w:lastRenderedPageBreak/>
        <w:t>Review of literature</w:t>
      </w:r>
    </w:p>
    <w:p w14:paraId="6F1716C1" w14:textId="77777777" w:rsidR="00D25FF7" w:rsidRPr="00D25FF7" w:rsidRDefault="00D25FF7" w:rsidP="002F0EF2">
      <w:pPr>
        <w:spacing w:after="0" w:line="360" w:lineRule="auto"/>
        <w:rPr>
          <w:rFonts w:ascii="Times New Roman" w:eastAsia="Times New Roman" w:hAnsi="Times New Roman" w:cs="Times New Roman"/>
          <w:b/>
          <w:sz w:val="24"/>
          <w:szCs w:val="24"/>
          <w:highlight w:val="white"/>
        </w:rPr>
      </w:pPr>
    </w:p>
    <w:p w14:paraId="63D0CF6A" w14:textId="77777777" w:rsidR="00CE14E2" w:rsidRPr="00D25FF7" w:rsidRDefault="00507438" w:rsidP="002F0EF2">
      <w:pPr>
        <w:spacing w:after="0" w:line="360" w:lineRule="auto"/>
        <w:jc w:val="both"/>
        <w:rPr>
          <w:rFonts w:ascii="Times New Roman" w:eastAsia="Times New Roman" w:hAnsi="Times New Roman" w:cs="Times New Roman"/>
          <w:sz w:val="24"/>
          <w:szCs w:val="24"/>
          <w:highlight w:val="white"/>
        </w:rPr>
      </w:pPr>
      <w:r w:rsidRPr="00D25FF7">
        <w:rPr>
          <w:rFonts w:ascii="Times New Roman" w:eastAsia="Times New Roman" w:hAnsi="Times New Roman" w:cs="Times New Roman"/>
          <w:sz w:val="24"/>
          <w:szCs w:val="24"/>
          <w:highlight w:val="white"/>
        </w:rPr>
        <w:t>Oakman, J., Kinsman, N., Stuckey, R. et al. (2020) in the study “A rapid review of mental and physical health effects of working at home: how do we optimize health?” revealed that work at home will remain undoubtedly. Organizations need to frame authorized policies reflecting work-home boundary management provisions, role precision, work assignment, performance indicators, technical support, facilitation of co-worker networking, and training for managers</w:t>
      </w:r>
      <w:r w:rsidRPr="00D25FF7">
        <w:rPr>
          <w:rFonts w:ascii="Times New Roman" w:eastAsia="Times New Roman" w:hAnsi="Times New Roman" w:cs="Times New Roman"/>
          <w:sz w:val="24"/>
          <w:szCs w:val="24"/>
        </w:rPr>
        <w:t xml:space="preserve"> for conducive work-at-home practice</w:t>
      </w:r>
      <w:r w:rsidRPr="00D25FF7">
        <w:rPr>
          <w:rFonts w:ascii="Times New Roman" w:eastAsia="Times New Roman" w:hAnsi="Times New Roman" w:cs="Times New Roman"/>
          <w:sz w:val="24"/>
          <w:szCs w:val="24"/>
          <w:highlight w:val="white"/>
        </w:rPr>
        <w:t>.</w:t>
      </w:r>
    </w:p>
    <w:p w14:paraId="5CB20586" w14:textId="77777777" w:rsidR="00F24A58" w:rsidRPr="00D25FF7" w:rsidRDefault="00507438" w:rsidP="002F0EF2">
      <w:pPr>
        <w:spacing w:after="0" w:line="360" w:lineRule="auto"/>
        <w:jc w:val="both"/>
        <w:rPr>
          <w:rFonts w:ascii="Times New Roman" w:eastAsia="Times New Roman" w:hAnsi="Times New Roman" w:cs="Times New Roman"/>
          <w:sz w:val="24"/>
          <w:szCs w:val="24"/>
          <w:highlight w:val="white"/>
        </w:rPr>
      </w:pPr>
      <w:proofErr w:type="spellStart"/>
      <w:r w:rsidRPr="00D25FF7">
        <w:rPr>
          <w:rFonts w:ascii="Times New Roman" w:eastAsia="Times New Roman" w:hAnsi="Times New Roman" w:cs="Times New Roman"/>
          <w:sz w:val="24"/>
          <w:szCs w:val="24"/>
          <w:highlight w:val="white"/>
        </w:rPr>
        <w:t>Rupiettaa</w:t>
      </w:r>
      <w:proofErr w:type="spellEnd"/>
      <w:r w:rsidR="006F6A4F" w:rsidRPr="00D25FF7">
        <w:rPr>
          <w:rFonts w:ascii="Times New Roman" w:eastAsia="Times New Roman" w:hAnsi="Times New Roman" w:cs="Times New Roman"/>
          <w:sz w:val="24"/>
          <w:szCs w:val="24"/>
          <w:highlight w:val="white"/>
        </w:rPr>
        <w:t xml:space="preserve"> &amp;</w:t>
      </w:r>
      <w:r w:rsidRPr="00D25FF7">
        <w:rPr>
          <w:rFonts w:ascii="Times New Roman" w:eastAsia="Times New Roman" w:hAnsi="Times New Roman" w:cs="Times New Roman"/>
          <w:sz w:val="24"/>
          <w:szCs w:val="24"/>
          <w:highlight w:val="white"/>
        </w:rPr>
        <w:t xml:space="preserve"> Beckmann (2016) in the study ‘Working from Home – What is the Effect on Employees’ Effort?’</w:t>
      </w:r>
      <w:r w:rsidRPr="00D25FF7">
        <w:rPr>
          <w:rFonts w:ascii="Times New Roman" w:eastAsia="Times New Roman" w:hAnsi="Times New Roman" w:cs="Times New Roman"/>
          <w:sz w:val="24"/>
          <w:szCs w:val="24"/>
        </w:rPr>
        <w:t xml:space="preserve"> </w:t>
      </w:r>
      <w:r w:rsidRPr="00D25FF7">
        <w:rPr>
          <w:rFonts w:ascii="Times New Roman" w:eastAsia="Times New Roman" w:hAnsi="Times New Roman" w:cs="Times New Roman"/>
          <w:sz w:val="24"/>
          <w:szCs w:val="24"/>
          <w:highlight w:val="white"/>
        </w:rPr>
        <w:t xml:space="preserve">found that working from home has a positive bearing on work effort and the frequency of working from home. The more often employees work from home, the greater the outcome of work they deliver. </w:t>
      </w:r>
      <w:r w:rsidRPr="00D25FF7">
        <w:rPr>
          <w:rFonts w:ascii="Times New Roman" w:eastAsia="Times New Roman" w:hAnsi="Times New Roman" w:cs="Times New Roman"/>
          <w:sz w:val="24"/>
          <w:szCs w:val="24"/>
        </w:rPr>
        <w:t>This constructive effect on productivity is attributed to a higher degree of autonomy and thus enhanced motivation.</w:t>
      </w:r>
    </w:p>
    <w:p w14:paraId="348AD4B9" w14:textId="77777777" w:rsidR="00F24A58" w:rsidRPr="00D25FF7" w:rsidRDefault="00F24A58" w:rsidP="002F0EF2">
      <w:pPr>
        <w:spacing w:after="0" w:line="360" w:lineRule="auto"/>
        <w:jc w:val="both"/>
        <w:rPr>
          <w:rFonts w:ascii="Times New Roman" w:eastAsia="Times New Roman" w:hAnsi="Times New Roman" w:cs="Times New Roman"/>
          <w:sz w:val="24"/>
          <w:szCs w:val="24"/>
          <w:highlight w:val="white"/>
        </w:rPr>
      </w:pPr>
    </w:p>
    <w:p w14:paraId="4D0F9E63" w14:textId="77777777" w:rsidR="00CE14E2" w:rsidRPr="00D25FF7" w:rsidRDefault="005E23A6" w:rsidP="00D25FF7">
      <w:pPr>
        <w:spacing w:after="0" w:line="360" w:lineRule="auto"/>
        <w:jc w:val="center"/>
        <w:rPr>
          <w:rFonts w:ascii="Times New Roman" w:eastAsia="Times New Roman" w:hAnsi="Times New Roman" w:cs="Times New Roman"/>
          <w:sz w:val="24"/>
          <w:szCs w:val="24"/>
          <w:highlight w:val="white"/>
        </w:rPr>
      </w:pPr>
      <w:r w:rsidRPr="00D25FF7">
        <w:rPr>
          <w:rFonts w:ascii="Times New Roman" w:eastAsia="Times New Roman" w:hAnsi="Times New Roman" w:cs="Times New Roman"/>
          <w:b/>
          <w:sz w:val="24"/>
          <w:szCs w:val="24"/>
          <w:highlight w:val="white"/>
        </w:rPr>
        <w:t>Research Methodology</w:t>
      </w:r>
    </w:p>
    <w:p w14:paraId="6B3C2C5B" w14:textId="77777777" w:rsidR="00CE14E2" w:rsidRPr="00D25FF7" w:rsidRDefault="00CE14E2" w:rsidP="002F0EF2">
      <w:pPr>
        <w:spacing w:after="0" w:line="360" w:lineRule="auto"/>
        <w:jc w:val="both"/>
        <w:rPr>
          <w:rFonts w:ascii="Times New Roman" w:eastAsia="Times New Roman" w:hAnsi="Times New Roman" w:cs="Times New Roman"/>
          <w:sz w:val="24"/>
          <w:szCs w:val="24"/>
        </w:rPr>
      </w:pPr>
    </w:p>
    <w:p w14:paraId="7E7E8A94" w14:textId="77777777" w:rsidR="00CE14E2" w:rsidRPr="00D25FF7" w:rsidRDefault="00507438" w:rsidP="002F0EF2">
      <w:pPr>
        <w:spacing w:after="0"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Research methodology is the specific procedures used to identify, process, and analyze information</w:t>
      </w:r>
      <w:r w:rsidRPr="00D25FF7">
        <w:rPr>
          <w:rFonts w:ascii="Times New Roman" w:eastAsia="Times New Roman" w:hAnsi="Times New Roman" w:cs="Times New Roman"/>
          <w:b/>
          <w:sz w:val="24"/>
          <w:szCs w:val="24"/>
          <w:highlight w:val="white"/>
        </w:rPr>
        <w:t xml:space="preserve"> </w:t>
      </w:r>
      <w:r w:rsidRPr="00D25FF7">
        <w:rPr>
          <w:rFonts w:ascii="Times New Roman" w:eastAsia="Times New Roman" w:hAnsi="Times New Roman" w:cs="Times New Roman"/>
          <w:sz w:val="24"/>
          <w:szCs w:val="24"/>
          <w:highlight w:val="white"/>
        </w:rPr>
        <w:t>scientifically. Descriptive research is used in this study. The population for this study is people in the Ernakulum district. A sample size of 200 is selected for data collection and analysis. Both primary and secondary data are used for investigation. Primary data refers to the data collected firsthand by the researcher for the study whereas secondary data includes published data from newspapers, books, journals, and articles. The tool used for primary data is the questionnaire and sent to respondents through mail and WhatsApp as Google forms. Percentage analysis method and tabular and graphical representations are made for interpreting the data in a useful manner. </w:t>
      </w:r>
    </w:p>
    <w:p w14:paraId="579742C8" w14:textId="77777777" w:rsidR="00CE14E2" w:rsidRPr="00D25FF7" w:rsidRDefault="00CE14E2" w:rsidP="002F0EF2">
      <w:pPr>
        <w:spacing w:after="0" w:line="360" w:lineRule="auto"/>
        <w:jc w:val="both"/>
        <w:rPr>
          <w:rFonts w:ascii="Times New Roman" w:eastAsia="Times New Roman" w:hAnsi="Times New Roman" w:cs="Times New Roman"/>
          <w:sz w:val="24"/>
          <w:szCs w:val="24"/>
        </w:rPr>
      </w:pPr>
    </w:p>
    <w:p w14:paraId="60E9C59A" w14:textId="77777777" w:rsidR="00CE14E2" w:rsidRPr="00D25FF7" w:rsidRDefault="005E23A6" w:rsidP="00D25FF7">
      <w:pPr>
        <w:spacing w:after="0"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b/>
          <w:sz w:val="24"/>
          <w:szCs w:val="24"/>
          <w:highlight w:val="white"/>
        </w:rPr>
        <w:t xml:space="preserve">Data Analysis </w:t>
      </w:r>
      <w:proofErr w:type="gramStart"/>
      <w:r w:rsidRPr="00D25FF7">
        <w:rPr>
          <w:rFonts w:ascii="Times New Roman" w:eastAsia="Times New Roman" w:hAnsi="Times New Roman" w:cs="Times New Roman"/>
          <w:b/>
          <w:sz w:val="24"/>
          <w:szCs w:val="24"/>
          <w:highlight w:val="white"/>
        </w:rPr>
        <w:t>And</w:t>
      </w:r>
      <w:proofErr w:type="gramEnd"/>
      <w:r w:rsidRPr="00D25FF7">
        <w:rPr>
          <w:rFonts w:ascii="Times New Roman" w:eastAsia="Times New Roman" w:hAnsi="Times New Roman" w:cs="Times New Roman"/>
          <w:b/>
          <w:sz w:val="24"/>
          <w:szCs w:val="24"/>
          <w:highlight w:val="white"/>
        </w:rPr>
        <w:t xml:space="preserve"> Interpretations</w:t>
      </w:r>
    </w:p>
    <w:p w14:paraId="034E81B6" w14:textId="77777777" w:rsidR="00CE14E2" w:rsidRPr="00D25FF7" w:rsidRDefault="00CE14E2" w:rsidP="002F0EF2">
      <w:pPr>
        <w:spacing w:after="0" w:line="360" w:lineRule="auto"/>
        <w:jc w:val="both"/>
        <w:rPr>
          <w:rFonts w:ascii="Times New Roman" w:eastAsia="Times New Roman" w:hAnsi="Times New Roman" w:cs="Times New Roman"/>
          <w:sz w:val="24"/>
          <w:szCs w:val="24"/>
          <w:highlight w:val="white"/>
        </w:rPr>
      </w:pPr>
    </w:p>
    <w:p w14:paraId="75D2D1A5" w14:textId="77777777" w:rsidR="00DA7E18" w:rsidRPr="00D25FF7" w:rsidRDefault="00507438" w:rsidP="002F0EF2">
      <w:pPr>
        <w:spacing w:after="0"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The investigator analyzed the outcomes of working from home on work and life domains during COVID-19 based on the reflection of employees towards work from home which is presented below</w:t>
      </w:r>
    </w:p>
    <w:p w14:paraId="33C19F6E" w14:textId="77777777" w:rsidR="006127A7" w:rsidRPr="00D25FF7" w:rsidRDefault="00507438" w:rsidP="002F0EF2">
      <w:pPr>
        <w:spacing w:after="0" w:line="360" w:lineRule="auto"/>
        <w:jc w:val="both"/>
        <w:rPr>
          <w:rFonts w:ascii="Times New Roman" w:eastAsia="Times New Roman" w:hAnsi="Times New Roman" w:cs="Times New Roman"/>
          <w:b/>
          <w:bCs/>
          <w:sz w:val="24"/>
          <w:szCs w:val="24"/>
          <w:highlight w:val="white"/>
        </w:rPr>
      </w:pPr>
      <w:r w:rsidRPr="00D25FF7">
        <w:rPr>
          <w:rFonts w:ascii="Times New Roman" w:eastAsia="Times New Roman" w:hAnsi="Times New Roman" w:cs="Times New Roman"/>
          <w:b/>
          <w:bCs/>
          <w:sz w:val="24"/>
          <w:szCs w:val="24"/>
          <w:highlight w:val="white"/>
        </w:rPr>
        <w:lastRenderedPageBreak/>
        <w:t>Table 1</w:t>
      </w:r>
    </w:p>
    <w:p w14:paraId="260E0C83" w14:textId="77777777" w:rsidR="00CE14E2" w:rsidRPr="00D25FF7" w:rsidRDefault="006127A7" w:rsidP="002F0EF2">
      <w:pPr>
        <w:spacing w:after="0" w:line="360" w:lineRule="auto"/>
        <w:jc w:val="both"/>
        <w:rPr>
          <w:rFonts w:ascii="Times New Roman" w:eastAsia="Times New Roman" w:hAnsi="Times New Roman" w:cs="Times New Roman"/>
          <w:i/>
          <w:iCs/>
          <w:sz w:val="24"/>
          <w:szCs w:val="24"/>
        </w:rPr>
      </w:pPr>
      <w:r w:rsidRPr="00D25FF7">
        <w:rPr>
          <w:rFonts w:ascii="Times New Roman" w:eastAsia="Times New Roman" w:hAnsi="Times New Roman" w:cs="Times New Roman"/>
          <w:i/>
          <w:iCs/>
          <w:sz w:val="24"/>
          <w:szCs w:val="24"/>
          <w:highlight w:val="white"/>
        </w:rPr>
        <w:t> </w:t>
      </w:r>
      <w:r w:rsidR="00507438" w:rsidRPr="00D25FF7">
        <w:rPr>
          <w:rFonts w:ascii="Times New Roman" w:eastAsia="Times New Roman" w:hAnsi="Times New Roman" w:cs="Times New Roman"/>
          <w:i/>
          <w:iCs/>
          <w:sz w:val="24"/>
          <w:szCs w:val="24"/>
          <w:highlight w:val="white"/>
        </w:rPr>
        <w:t xml:space="preserve">Level </w:t>
      </w:r>
      <w:r w:rsidR="00950E4C" w:rsidRPr="00D25FF7">
        <w:rPr>
          <w:rFonts w:ascii="Times New Roman" w:eastAsia="Times New Roman" w:hAnsi="Times New Roman" w:cs="Times New Roman"/>
          <w:i/>
          <w:iCs/>
          <w:sz w:val="24"/>
          <w:szCs w:val="24"/>
          <w:highlight w:val="white"/>
        </w:rPr>
        <w:t>o</w:t>
      </w:r>
      <w:r w:rsidRPr="00D25FF7">
        <w:rPr>
          <w:rFonts w:ascii="Times New Roman" w:eastAsia="Times New Roman" w:hAnsi="Times New Roman" w:cs="Times New Roman"/>
          <w:i/>
          <w:iCs/>
          <w:sz w:val="24"/>
          <w:szCs w:val="24"/>
          <w:highlight w:val="white"/>
        </w:rPr>
        <w:t xml:space="preserve">f Satisfaction </w:t>
      </w:r>
      <w:r w:rsidR="00950E4C" w:rsidRPr="00D25FF7">
        <w:rPr>
          <w:rFonts w:ascii="Times New Roman" w:eastAsia="Times New Roman" w:hAnsi="Times New Roman" w:cs="Times New Roman"/>
          <w:i/>
          <w:iCs/>
          <w:sz w:val="24"/>
          <w:szCs w:val="24"/>
          <w:highlight w:val="white"/>
        </w:rPr>
        <w:t>in</w:t>
      </w:r>
      <w:r w:rsidR="00155329">
        <w:rPr>
          <w:rFonts w:ascii="Times New Roman" w:eastAsia="Times New Roman" w:hAnsi="Times New Roman" w:cs="Times New Roman"/>
          <w:i/>
          <w:iCs/>
          <w:sz w:val="24"/>
          <w:szCs w:val="24"/>
          <w:highlight w:val="white"/>
        </w:rPr>
        <w:t xml:space="preserve"> t</w:t>
      </w:r>
      <w:r w:rsidRPr="00D25FF7">
        <w:rPr>
          <w:rFonts w:ascii="Times New Roman" w:eastAsia="Times New Roman" w:hAnsi="Times New Roman" w:cs="Times New Roman"/>
          <w:i/>
          <w:iCs/>
          <w:sz w:val="24"/>
          <w:szCs w:val="24"/>
          <w:highlight w:val="white"/>
        </w:rPr>
        <w:t xml:space="preserve">he Workplace </w:t>
      </w:r>
      <w:r w:rsidR="00950E4C" w:rsidRPr="00D25FF7">
        <w:rPr>
          <w:rFonts w:ascii="Times New Roman" w:eastAsia="Times New Roman" w:hAnsi="Times New Roman" w:cs="Times New Roman"/>
          <w:i/>
          <w:iCs/>
          <w:sz w:val="24"/>
          <w:szCs w:val="24"/>
          <w:highlight w:val="white"/>
        </w:rPr>
        <w:t>at</w:t>
      </w:r>
      <w:r w:rsidRPr="00D25FF7">
        <w:rPr>
          <w:rFonts w:ascii="Times New Roman" w:eastAsia="Times New Roman" w:hAnsi="Times New Roman" w:cs="Times New Roman"/>
          <w:i/>
          <w:iCs/>
          <w:sz w:val="24"/>
          <w:szCs w:val="24"/>
          <w:highlight w:val="white"/>
        </w:rPr>
        <w:t xml:space="preserve"> Home </w:t>
      </w:r>
      <w:r w:rsidR="00950E4C" w:rsidRPr="00D25FF7">
        <w:rPr>
          <w:rFonts w:ascii="Times New Roman" w:eastAsia="Times New Roman" w:hAnsi="Times New Roman" w:cs="Times New Roman"/>
          <w:i/>
          <w:iCs/>
          <w:sz w:val="24"/>
          <w:szCs w:val="24"/>
          <w:highlight w:val="white"/>
        </w:rPr>
        <w:t>in</w:t>
      </w:r>
      <w:r w:rsidRPr="00D25FF7">
        <w:rPr>
          <w:rFonts w:ascii="Times New Roman" w:eastAsia="Times New Roman" w:hAnsi="Times New Roman" w:cs="Times New Roman"/>
          <w:i/>
          <w:iCs/>
          <w:sz w:val="24"/>
          <w:szCs w:val="24"/>
          <w:highlight w:val="white"/>
        </w:rPr>
        <w:t xml:space="preserve"> Comparison </w:t>
      </w:r>
      <w:r w:rsidR="00950E4C" w:rsidRPr="00D25FF7">
        <w:rPr>
          <w:rFonts w:ascii="Times New Roman" w:eastAsia="Times New Roman" w:hAnsi="Times New Roman" w:cs="Times New Roman"/>
          <w:i/>
          <w:iCs/>
          <w:sz w:val="24"/>
          <w:szCs w:val="24"/>
          <w:highlight w:val="white"/>
        </w:rPr>
        <w:t>with</w:t>
      </w:r>
      <w:r w:rsidRPr="00D25FF7">
        <w:rPr>
          <w:rFonts w:ascii="Times New Roman" w:eastAsia="Times New Roman" w:hAnsi="Times New Roman" w:cs="Times New Roman"/>
          <w:i/>
          <w:iCs/>
          <w:sz w:val="24"/>
          <w:szCs w:val="24"/>
          <w:highlight w:val="white"/>
        </w:rPr>
        <w:t xml:space="preserve"> Office Cabin</w:t>
      </w:r>
    </w:p>
    <w:tbl>
      <w:tblPr>
        <w:tblStyle w:val="PlainTable21"/>
        <w:tblW w:w="8920" w:type="dxa"/>
        <w:tblLayout w:type="fixed"/>
        <w:tblLook w:val="0400" w:firstRow="0" w:lastRow="0" w:firstColumn="0" w:lastColumn="0" w:noHBand="0" w:noVBand="1"/>
      </w:tblPr>
      <w:tblGrid>
        <w:gridCol w:w="3700"/>
        <w:gridCol w:w="2790"/>
        <w:gridCol w:w="2430"/>
      </w:tblGrid>
      <w:tr w:rsidR="00CE14E2" w:rsidRPr="00D25FF7" w14:paraId="56E7108B" w14:textId="77777777" w:rsidTr="00CC4885">
        <w:trPr>
          <w:cnfStyle w:val="000000100000" w:firstRow="0" w:lastRow="0" w:firstColumn="0" w:lastColumn="0" w:oddVBand="0" w:evenVBand="0" w:oddHBand="1" w:evenHBand="0" w:firstRowFirstColumn="0" w:firstRowLastColumn="0" w:lastRowFirstColumn="0" w:lastRowLastColumn="0"/>
        </w:trPr>
        <w:tc>
          <w:tcPr>
            <w:tcW w:w="3700" w:type="dxa"/>
          </w:tcPr>
          <w:p w14:paraId="0402D75C" w14:textId="77777777" w:rsidR="00CE14E2" w:rsidRPr="00D25FF7" w:rsidRDefault="006127A7"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Level of satisfaction</w:t>
            </w:r>
          </w:p>
        </w:tc>
        <w:tc>
          <w:tcPr>
            <w:tcW w:w="2790" w:type="dxa"/>
          </w:tcPr>
          <w:p w14:paraId="7C0C88C2" w14:textId="77777777" w:rsidR="00CE14E2" w:rsidRPr="00D25FF7" w:rsidRDefault="006127A7"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No of respondents</w:t>
            </w:r>
          </w:p>
        </w:tc>
        <w:tc>
          <w:tcPr>
            <w:tcW w:w="2430" w:type="dxa"/>
          </w:tcPr>
          <w:p w14:paraId="07E77E5B" w14:textId="77777777" w:rsidR="00CE14E2" w:rsidRPr="00D25FF7" w:rsidRDefault="006127A7"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Percentage</w:t>
            </w:r>
          </w:p>
        </w:tc>
      </w:tr>
      <w:tr w:rsidR="00CE14E2" w:rsidRPr="00D25FF7" w14:paraId="1899FE61" w14:textId="77777777" w:rsidTr="00CC4885">
        <w:tc>
          <w:tcPr>
            <w:tcW w:w="3700" w:type="dxa"/>
            <w:tcBorders>
              <w:bottom w:val="nil"/>
            </w:tcBorders>
          </w:tcPr>
          <w:p w14:paraId="79729A21"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Extremely dissatisfied</w:t>
            </w:r>
          </w:p>
        </w:tc>
        <w:tc>
          <w:tcPr>
            <w:tcW w:w="2790" w:type="dxa"/>
            <w:tcBorders>
              <w:bottom w:val="nil"/>
            </w:tcBorders>
          </w:tcPr>
          <w:p w14:paraId="3C8FEAEF"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20</w:t>
            </w:r>
          </w:p>
        </w:tc>
        <w:tc>
          <w:tcPr>
            <w:tcW w:w="2430" w:type="dxa"/>
            <w:tcBorders>
              <w:bottom w:val="nil"/>
            </w:tcBorders>
          </w:tcPr>
          <w:p w14:paraId="7834B1E8"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10%</w:t>
            </w:r>
          </w:p>
        </w:tc>
      </w:tr>
      <w:tr w:rsidR="00CE14E2" w:rsidRPr="00D25FF7" w14:paraId="266EF1D7" w14:textId="77777777" w:rsidTr="00CC4885">
        <w:trPr>
          <w:cnfStyle w:val="000000100000" w:firstRow="0" w:lastRow="0" w:firstColumn="0" w:lastColumn="0" w:oddVBand="0" w:evenVBand="0" w:oddHBand="1" w:evenHBand="0" w:firstRowFirstColumn="0" w:firstRowLastColumn="0" w:lastRowFirstColumn="0" w:lastRowLastColumn="0"/>
        </w:trPr>
        <w:tc>
          <w:tcPr>
            <w:tcW w:w="3700" w:type="dxa"/>
            <w:tcBorders>
              <w:top w:val="nil"/>
              <w:bottom w:val="nil"/>
            </w:tcBorders>
          </w:tcPr>
          <w:p w14:paraId="66C094B2"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Dissatisfied</w:t>
            </w:r>
          </w:p>
        </w:tc>
        <w:tc>
          <w:tcPr>
            <w:tcW w:w="2790" w:type="dxa"/>
            <w:tcBorders>
              <w:top w:val="nil"/>
              <w:bottom w:val="nil"/>
            </w:tcBorders>
          </w:tcPr>
          <w:p w14:paraId="0515591E"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50</w:t>
            </w:r>
          </w:p>
        </w:tc>
        <w:tc>
          <w:tcPr>
            <w:tcW w:w="2430" w:type="dxa"/>
            <w:tcBorders>
              <w:top w:val="nil"/>
              <w:bottom w:val="nil"/>
            </w:tcBorders>
          </w:tcPr>
          <w:p w14:paraId="1F088F52"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25%</w:t>
            </w:r>
          </w:p>
        </w:tc>
      </w:tr>
      <w:tr w:rsidR="00CE14E2" w:rsidRPr="00D25FF7" w14:paraId="39437CF7" w14:textId="77777777" w:rsidTr="00CC4885">
        <w:tc>
          <w:tcPr>
            <w:tcW w:w="3700" w:type="dxa"/>
            <w:tcBorders>
              <w:top w:val="nil"/>
              <w:bottom w:val="nil"/>
            </w:tcBorders>
          </w:tcPr>
          <w:p w14:paraId="09408FAA"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Neutral</w:t>
            </w:r>
          </w:p>
        </w:tc>
        <w:tc>
          <w:tcPr>
            <w:tcW w:w="2790" w:type="dxa"/>
            <w:tcBorders>
              <w:top w:val="nil"/>
              <w:bottom w:val="nil"/>
            </w:tcBorders>
          </w:tcPr>
          <w:p w14:paraId="0CD415F9"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30</w:t>
            </w:r>
          </w:p>
        </w:tc>
        <w:tc>
          <w:tcPr>
            <w:tcW w:w="2430" w:type="dxa"/>
            <w:tcBorders>
              <w:top w:val="nil"/>
              <w:bottom w:val="nil"/>
            </w:tcBorders>
          </w:tcPr>
          <w:p w14:paraId="3F5BA130"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15%</w:t>
            </w:r>
          </w:p>
        </w:tc>
      </w:tr>
      <w:tr w:rsidR="00CE14E2" w:rsidRPr="00D25FF7" w14:paraId="77D1D8AF" w14:textId="77777777" w:rsidTr="00CC4885">
        <w:trPr>
          <w:cnfStyle w:val="000000100000" w:firstRow="0" w:lastRow="0" w:firstColumn="0" w:lastColumn="0" w:oddVBand="0" w:evenVBand="0" w:oddHBand="1" w:evenHBand="0" w:firstRowFirstColumn="0" w:firstRowLastColumn="0" w:lastRowFirstColumn="0" w:lastRowLastColumn="0"/>
        </w:trPr>
        <w:tc>
          <w:tcPr>
            <w:tcW w:w="3700" w:type="dxa"/>
            <w:tcBorders>
              <w:top w:val="nil"/>
              <w:bottom w:val="nil"/>
            </w:tcBorders>
          </w:tcPr>
          <w:p w14:paraId="6D1DD0FE"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Satisfied</w:t>
            </w:r>
          </w:p>
        </w:tc>
        <w:tc>
          <w:tcPr>
            <w:tcW w:w="2790" w:type="dxa"/>
            <w:tcBorders>
              <w:top w:val="nil"/>
              <w:bottom w:val="nil"/>
            </w:tcBorders>
          </w:tcPr>
          <w:p w14:paraId="2BE78222"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70</w:t>
            </w:r>
          </w:p>
        </w:tc>
        <w:tc>
          <w:tcPr>
            <w:tcW w:w="2430" w:type="dxa"/>
            <w:tcBorders>
              <w:top w:val="nil"/>
              <w:bottom w:val="nil"/>
            </w:tcBorders>
          </w:tcPr>
          <w:p w14:paraId="6B780E84"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35%</w:t>
            </w:r>
          </w:p>
        </w:tc>
      </w:tr>
      <w:tr w:rsidR="00CE14E2" w:rsidRPr="00D25FF7" w14:paraId="0D0E65DE" w14:textId="77777777" w:rsidTr="00CC4885">
        <w:tc>
          <w:tcPr>
            <w:tcW w:w="3700" w:type="dxa"/>
            <w:tcBorders>
              <w:top w:val="nil"/>
              <w:bottom w:val="nil"/>
            </w:tcBorders>
          </w:tcPr>
          <w:p w14:paraId="48729FCB"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Extremely satisfied</w:t>
            </w:r>
          </w:p>
        </w:tc>
        <w:tc>
          <w:tcPr>
            <w:tcW w:w="2790" w:type="dxa"/>
            <w:tcBorders>
              <w:top w:val="nil"/>
              <w:bottom w:val="nil"/>
            </w:tcBorders>
          </w:tcPr>
          <w:p w14:paraId="70691013"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30</w:t>
            </w:r>
          </w:p>
        </w:tc>
        <w:tc>
          <w:tcPr>
            <w:tcW w:w="2430" w:type="dxa"/>
            <w:tcBorders>
              <w:top w:val="nil"/>
              <w:bottom w:val="nil"/>
            </w:tcBorders>
          </w:tcPr>
          <w:p w14:paraId="099AA73C"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15%</w:t>
            </w:r>
          </w:p>
        </w:tc>
      </w:tr>
      <w:tr w:rsidR="00CE14E2" w:rsidRPr="00D25FF7" w14:paraId="1C5C5CF3" w14:textId="77777777" w:rsidTr="000A2603">
        <w:trPr>
          <w:cnfStyle w:val="000000100000" w:firstRow="0" w:lastRow="0" w:firstColumn="0" w:lastColumn="0" w:oddVBand="0" w:evenVBand="0" w:oddHBand="1" w:evenHBand="0" w:firstRowFirstColumn="0" w:firstRowLastColumn="0" w:lastRowFirstColumn="0" w:lastRowLastColumn="0"/>
        </w:trPr>
        <w:tc>
          <w:tcPr>
            <w:tcW w:w="3700" w:type="dxa"/>
            <w:tcBorders>
              <w:top w:val="nil"/>
              <w:bottom w:val="single" w:sz="4" w:space="0" w:color="auto"/>
            </w:tcBorders>
          </w:tcPr>
          <w:p w14:paraId="7C66AA8B"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Total</w:t>
            </w:r>
          </w:p>
        </w:tc>
        <w:tc>
          <w:tcPr>
            <w:tcW w:w="2790" w:type="dxa"/>
            <w:tcBorders>
              <w:top w:val="nil"/>
            </w:tcBorders>
          </w:tcPr>
          <w:p w14:paraId="09A99FD8"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200</w:t>
            </w:r>
          </w:p>
        </w:tc>
        <w:tc>
          <w:tcPr>
            <w:tcW w:w="2430" w:type="dxa"/>
            <w:tcBorders>
              <w:top w:val="nil"/>
            </w:tcBorders>
          </w:tcPr>
          <w:p w14:paraId="4B65D2FF"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100%</w:t>
            </w:r>
          </w:p>
        </w:tc>
      </w:tr>
    </w:tbl>
    <w:p w14:paraId="1E66A7BA" w14:textId="77777777" w:rsidR="00CE14E2" w:rsidRPr="00D25FF7" w:rsidRDefault="00CE14E2" w:rsidP="002F0EF2">
      <w:pPr>
        <w:spacing w:after="0" w:line="360" w:lineRule="auto"/>
        <w:jc w:val="both"/>
        <w:rPr>
          <w:rFonts w:ascii="Times New Roman" w:eastAsia="Times New Roman" w:hAnsi="Times New Roman" w:cs="Times New Roman"/>
          <w:sz w:val="24"/>
          <w:szCs w:val="24"/>
        </w:rPr>
      </w:pPr>
    </w:p>
    <w:p w14:paraId="633D4F0E" w14:textId="77777777" w:rsidR="006127A7" w:rsidRPr="00D25FF7" w:rsidRDefault="006127A7" w:rsidP="002F0EF2">
      <w:pPr>
        <w:spacing w:after="0" w:line="360" w:lineRule="auto"/>
        <w:jc w:val="both"/>
        <w:rPr>
          <w:rFonts w:ascii="Times New Roman" w:eastAsia="Times New Roman" w:hAnsi="Times New Roman" w:cs="Times New Roman"/>
          <w:b/>
          <w:bCs/>
          <w:sz w:val="24"/>
          <w:szCs w:val="24"/>
        </w:rPr>
      </w:pPr>
      <w:r w:rsidRPr="00D25FF7">
        <w:rPr>
          <w:rFonts w:ascii="Times New Roman" w:eastAsia="Times New Roman" w:hAnsi="Times New Roman" w:cs="Times New Roman"/>
          <w:b/>
          <w:bCs/>
          <w:sz w:val="24"/>
          <w:szCs w:val="24"/>
        </w:rPr>
        <w:t>Figure</w:t>
      </w:r>
      <w:r w:rsidR="00155329">
        <w:rPr>
          <w:rFonts w:ascii="Times New Roman" w:eastAsia="Times New Roman" w:hAnsi="Times New Roman" w:cs="Times New Roman"/>
          <w:b/>
          <w:bCs/>
          <w:sz w:val="24"/>
          <w:szCs w:val="24"/>
        </w:rPr>
        <w:t xml:space="preserve"> </w:t>
      </w:r>
      <w:r w:rsidRPr="00D25FF7">
        <w:rPr>
          <w:rFonts w:ascii="Times New Roman" w:eastAsia="Times New Roman" w:hAnsi="Times New Roman" w:cs="Times New Roman"/>
          <w:b/>
          <w:bCs/>
          <w:sz w:val="24"/>
          <w:szCs w:val="24"/>
        </w:rPr>
        <w:t>1</w:t>
      </w:r>
    </w:p>
    <w:p w14:paraId="420EA6AD" w14:textId="77777777" w:rsidR="00D25FF7" w:rsidRDefault="006127A7" w:rsidP="00D25FF7">
      <w:pPr>
        <w:spacing w:after="0" w:line="360" w:lineRule="auto"/>
        <w:rPr>
          <w:rFonts w:ascii="Times New Roman" w:eastAsia="Times New Roman" w:hAnsi="Times New Roman" w:cs="Times New Roman"/>
          <w:i/>
          <w:iCs/>
          <w:sz w:val="24"/>
          <w:szCs w:val="24"/>
        </w:rPr>
      </w:pPr>
      <w:r w:rsidRPr="00D25FF7">
        <w:rPr>
          <w:rFonts w:ascii="Times New Roman" w:eastAsia="Times New Roman" w:hAnsi="Times New Roman" w:cs="Times New Roman"/>
          <w:i/>
          <w:iCs/>
          <w:sz w:val="24"/>
          <w:szCs w:val="24"/>
        </w:rPr>
        <w:t xml:space="preserve">Level </w:t>
      </w:r>
      <w:r w:rsidR="00950E4C" w:rsidRPr="00D25FF7">
        <w:rPr>
          <w:rFonts w:ascii="Times New Roman" w:eastAsia="Times New Roman" w:hAnsi="Times New Roman" w:cs="Times New Roman"/>
          <w:i/>
          <w:iCs/>
          <w:sz w:val="24"/>
          <w:szCs w:val="24"/>
        </w:rPr>
        <w:t>o</w:t>
      </w:r>
      <w:r w:rsidRPr="00D25FF7">
        <w:rPr>
          <w:rFonts w:ascii="Times New Roman" w:eastAsia="Times New Roman" w:hAnsi="Times New Roman" w:cs="Times New Roman"/>
          <w:i/>
          <w:iCs/>
          <w:sz w:val="24"/>
          <w:szCs w:val="24"/>
        </w:rPr>
        <w:t xml:space="preserve">f Satisfaction </w:t>
      </w:r>
      <w:r w:rsidR="00950E4C" w:rsidRPr="00D25FF7">
        <w:rPr>
          <w:rFonts w:ascii="Times New Roman" w:eastAsia="Times New Roman" w:hAnsi="Times New Roman" w:cs="Times New Roman"/>
          <w:i/>
          <w:iCs/>
          <w:sz w:val="24"/>
          <w:szCs w:val="24"/>
        </w:rPr>
        <w:t>in</w:t>
      </w:r>
      <w:r w:rsidR="00155329">
        <w:rPr>
          <w:rFonts w:ascii="Times New Roman" w:eastAsia="Times New Roman" w:hAnsi="Times New Roman" w:cs="Times New Roman"/>
          <w:i/>
          <w:iCs/>
          <w:sz w:val="24"/>
          <w:szCs w:val="24"/>
        </w:rPr>
        <w:t xml:space="preserve"> t</w:t>
      </w:r>
      <w:r w:rsidRPr="00D25FF7">
        <w:rPr>
          <w:rFonts w:ascii="Times New Roman" w:eastAsia="Times New Roman" w:hAnsi="Times New Roman" w:cs="Times New Roman"/>
          <w:i/>
          <w:iCs/>
          <w:sz w:val="24"/>
          <w:szCs w:val="24"/>
        </w:rPr>
        <w:t xml:space="preserve">he Workplace </w:t>
      </w:r>
      <w:r w:rsidR="00950E4C" w:rsidRPr="00D25FF7">
        <w:rPr>
          <w:rFonts w:ascii="Times New Roman" w:eastAsia="Times New Roman" w:hAnsi="Times New Roman" w:cs="Times New Roman"/>
          <w:i/>
          <w:iCs/>
          <w:sz w:val="24"/>
          <w:szCs w:val="24"/>
        </w:rPr>
        <w:t>at</w:t>
      </w:r>
      <w:r w:rsidRPr="00D25FF7">
        <w:rPr>
          <w:rFonts w:ascii="Times New Roman" w:eastAsia="Times New Roman" w:hAnsi="Times New Roman" w:cs="Times New Roman"/>
          <w:i/>
          <w:iCs/>
          <w:sz w:val="24"/>
          <w:szCs w:val="24"/>
        </w:rPr>
        <w:t xml:space="preserve"> Home </w:t>
      </w:r>
      <w:r w:rsidR="00950E4C" w:rsidRPr="00D25FF7">
        <w:rPr>
          <w:rFonts w:ascii="Times New Roman" w:eastAsia="Times New Roman" w:hAnsi="Times New Roman" w:cs="Times New Roman"/>
          <w:i/>
          <w:iCs/>
          <w:sz w:val="24"/>
          <w:szCs w:val="24"/>
        </w:rPr>
        <w:t>in</w:t>
      </w:r>
      <w:r w:rsidRPr="00D25FF7">
        <w:rPr>
          <w:rFonts w:ascii="Times New Roman" w:eastAsia="Times New Roman" w:hAnsi="Times New Roman" w:cs="Times New Roman"/>
          <w:i/>
          <w:iCs/>
          <w:sz w:val="24"/>
          <w:szCs w:val="24"/>
        </w:rPr>
        <w:t xml:space="preserve"> Comparison </w:t>
      </w:r>
      <w:r w:rsidR="00950E4C" w:rsidRPr="00D25FF7">
        <w:rPr>
          <w:rFonts w:ascii="Times New Roman" w:eastAsia="Times New Roman" w:hAnsi="Times New Roman" w:cs="Times New Roman"/>
          <w:i/>
          <w:iCs/>
          <w:sz w:val="24"/>
          <w:szCs w:val="24"/>
        </w:rPr>
        <w:t>with</w:t>
      </w:r>
      <w:r w:rsidRPr="00D25FF7">
        <w:rPr>
          <w:rFonts w:ascii="Times New Roman" w:eastAsia="Times New Roman" w:hAnsi="Times New Roman" w:cs="Times New Roman"/>
          <w:i/>
          <w:iCs/>
          <w:sz w:val="24"/>
          <w:szCs w:val="24"/>
        </w:rPr>
        <w:t xml:space="preserve"> Office Cabin</w:t>
      </w:r>
    </w:p>
    <w:p w14:paraId="471D057A" w14:textId="77777777" w:rsidR="00CE14E2" w:rsidRPr="00D25FF7" w:rsidRDefault="00507438" w:rsidP="00D25FF7">
      <w:pPr>
        <w:spacing w:after="0" w:line="360" w:lineRule="auto"/>
        <w:rPr>
          <w:rFonts w:ascii="Times New Roman" w:eastAsia="Times New Roman" w:hAnsi="Times New Roman" w:cs="Times New Roman"/>
          <w:i/>
          <w:sz w:val="24"/>
          <w:szCs w:val="24"/>
        </w:rPr>
      </w:pPr>
      <w:r w:rsidRPr="00D25FF7">
        <w:rPr>
          <w:rFonts w:ascii="Times New Roman" w:eastAsia="Times New Roman" w:hAnsi="Times New Roman" w:cs="Times New Roman"/>
          <w:sz w:val="24"/>
          <w:szCs w:val="24"/>
        </w:rPr>
        <w:br/>
      </w:r>
      <w:r w:rsidRPr="00D25FF7">
        <w:rPr>
          <w:rFonts w:ascii="Times New Roman" w:eastAsia="Times New Roman" w:hAnsi="Times New Roman" w:cs="Times New Roman"/>
          <w:noProof/>
          <w:sz w:val="24"/>
          <w:szCs w:val="24"/>
          <w:lang w:val="en-IN"/>
        </w:rPr>
        <w:drawing>
          <wp:inline distT="0" distB="0" distL="0" distR="0" wp14:anchorId="3A36322A" wp14:editId="7934A335">
            <wp:extent cx="4572000" cy="1981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D25FF7">
        <w:rPr>
          <w:rFonts w:ascii="Times New Roman" w:eastAsia="Times New Roman" w:hAnsi="Times New Roman" w:cs="Times New Roman"/>
          <w:sz w:val="24"/>
          <w:szCs w:val="24"/>
        </w:rPr>
        <w:br/>
      </w:r>
    </w:p>
    <w:p w14:paraId="3F67EFDD" w14:textId="77777777" w:rsidR="00DA7E18" w:rsidRPr="00D25FF7" w:rsidRDefault="00507438" w:rsidP="002F0EF2">
      <w:pPr>
        <w:spacing w:after="0"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br/>
      </w:r>
      <w:r w:rsidRPr="00D25FF7">
        <w:rPr>
          <w:rFonts w:ascii="Times New Roman" w:eastAsia="Times New Roman" w:hAnsi="Times New Roman" w:cs="Times New Roman"/>
          <w:sz w:val="24"/>
          <w:szCs w:val="24"/>
          <w:highlight w:val="white"/>
        </w:rPr>
        <w:t>The table is with regard to satisfaction in the workplace at home in comparison with office cabins, 35</w:t>
      </w:r>
      <w:r w:rsidR="008976A5" w:rsidRPr="00D25FF7">
        <w:rPr>
          <w:rFonts w:ascii="Times New Roman" w:hAnsi="Times New Roman" w:cs="Times New Roman"/>
          <w:sz w:val="24"/>
          <w:szCs w:val="24"/>
        </w:rPr>
        <w:t xml:space="preserve"> </w:t>
      </w:r>
      <w:r w:rsidR="00414EC2" w:rsidRPr="00D25FF7">
        <w:rPr>
          <w:rFonts w:ascii="Times New Roman" w:eastAsia="Times New Roman" w:hAnsi="Times New Roman" w:cs="Times New Roman"/>
          <w:sz w:val="24"/>
          <w:szCs w:val="24"/>
        </w:rPr>
        <w:t>percent</w:t>
      </w:r>
      <w:r w:rsidRPr="00D25FF7">
        <w:rPr>
          <w:rFonts w:ascii="Times New Roman" w:eastAsia="Times New Roman" w:hAnsi="Times New Roman" w:cs="Times New Roman"/>
          <w:sz w:val="24"/>
          <w:szCs w:val="24"/>
          <w:highlight w:val="white"/>
        </w:rPr>
        <w:t xml:space="preserve"> are satisfied and 15 </w:t>
      </w:r>
      <w:r w:rsidR="00414EC2" w:rsidRPr="00D25FF7">
        <w:rPr>
          <w:rFonts w:ascii="Times New Roman" w:eastAsia="Times New Roman" w:hAnsi="Times New Roman" w:cs="Times New Roman"/>
          <w:sz w:val="24"/>
          <w:szCs w:val="24"/>
        </w:rPr>
        <w:t>percent</w:t>
      </w:r>
      <w:r w:rsidR="008976A5" w:rsidRPr="00D25FF7">
        <w:rPr>
          <w:rFonts w:ascii="Times New Roman" w:eastAsia="Times New Roman" w:hAnsi="Times New Roman" w:cs="Times New Roman"/>
          <w:sz w:val="24"/>
          <w:szCs w:val="24"/>
        </w:rPr>
        <w:t xml:space="preserve"> </w:t>
      </w:r>
      <w:r w:rsidRPr="00D25FF7">
        <w:rPr>
          <w:rFonts w:ascii="Times New Roman" w:eastAsia="Times New Roman" w:hAnsi="Times New Roman" w:cs="Times New Roman"/>
          <w:sz w:val="24"/>
          <w:szCs w:val="24"/>
          <w:highlight w:val="white"/>
        </w:rPr>
        <w:t>are extremely satisfied. Another 15</w:t>
      </w:r>
      <w:r w:rsidR="008976A5" w:rsidRPr="00D25FF7">
        <w:rPr>
          <w:rFonts w:ascii="Times New Roman" w:hAnsi="Times New Roman" w:cs="Times New Roman"/>
          <w:sz w:val="24"/>
          <w:szCs w:val="24"/>
        </w:rPr>
        <w:t xml:space="preserve"> </w:t>
      </w:r>
      <w:r w:rsidR="00414EC2" w:rsidRPr="00D25FF7">
        <w:rPr>
          <w:rFonts w:ascii="Times New Roman" w:eastAsia="Times New Roman" w:hAnsi="Times New Roman" w:cs="Times New Roman"/>
          <w:sz w:val="24"/>
          <w:szCs w:val="24"/>
        </w:rPr>
        <w:t>percent</w:t>
      </w:r>
      <w:r w:rsidRPr="00D25FF7">
        <w:rPr>
          <w:rFonts w:ascii="Times New Roman" w:eastAsia="Times New Roman" w:hAnsi="Times New Roman" w:cs="Times New Roman"/>
          <w:sz w:val="24"/>
          <w:szCs w:val="24"/>
          <w:highlight w:val="white"/>
        </w:rPr>
        <w:t xml:space="preserve"> stays neutral. There is 25</w:t>
      </w:r>
      <w:r w:rsidR="008976A5" w:rsidRPr="00D25FF7">
        <w:rPr>
          <w:rFonts w:ascii="Times New Roman" w:hAnsi="Times New Roman" w:cs="Times New Roman"/>
          <w:sz w:val="24"/>
          <w:szCs w:val="24"/>
        </w:rPr>
        <w:t xml:space="preserve"> </w:t>
      </w:r>
      <w:r w:rsidR="00414EC2" w:rsidRPr="00D25FF7">
        <w:rPr>
          <w:rFonts w:ascii="Times New Roman" w:eastAsia="Times New Roman" w:hAnsi="Times New Roman" w:cs="Times New Roman"/>
          <w:sz w:val="24"/>
          <w:szCs w:val="24"/>
        </w:rPr>
        <w:t>percent</w:t>
      </w:r>
      <w:r w:rsidRPr="00D25FF7">
        <w:rPr>
          <w:rFonts w:ascii="Times New Roman" w:eastAsia="Times New Roman" w:hAnsi="Times New Roman" w:cs="Times New Roman"/>
          <w:sz w:val="24"/>
          <w:szCs w:val="24"/>
          <w:highlight w:val="white"/>
        </w:rPr>
        <w:t xml:space="preserve"> showed dissatisfaction and 10</w:t>
      </w:r>
      <w:r w:rsidR="008976A5" w:rsidRPr="00D25FF7">
        <w:rPr>
          <w:rFonts w:ascii="Times New Roman" w:hAnsi="Times New Roman" w:cs="Times New Roman"/>
          <w:sz w:val="24"/>
          <w:szCs w:val="24"/>
        </w:rPr>
        <w:t xml:space="preserve"> </w:t>
      </w:r>
      <w:r w:rsidR="00414EC2" w:rsidRPr="00D25FF7">
        <w:rPr>
          <w:rFonts w:ascii="Times New Roman" w:eastAsia="Times New Roman" w:hAnsi="Times New Roman" w:cs="Times New Roman"/>
          <w:sz w:val="24"/>
          <w:szCs w:val="24"/>
        </w:rPr>
        <w:t>percent</w:t>
      </w:r>
      <w:r w:rsidRPr="00D25FF7">
        <w:rPr>
          <w:rFonts w:ascii="Times New Roman" w:eastAsia="Times New Roman" w:hAnsi="Times New Roman" w:cs="Times New Roman"/>
          <w:sz w:val="24"/>
          <w:szCs w:val="24"/>
          <w:highlight w:val="white"/>
        </w:rPr>
        <w:t xml:space="preserve"> are extremely dissatisfied. This analysis shows that most of the respondents fall in the satisfied category. The dissatisfied persons were found to be working in professions that require face-to-face interaction with people.</w:t>
      </w:r>
    </w:p>
    <w:p w14:paraId="2E64E21F" w14:textId="77777777" w:rsidR="000F1C1A" w:rsidRDefault="000F1C1A" w:rsidP="002F0EF2">
      <w:pPr>
        <w:spacing w:after="0" w:line="360" w:lineRule="auto"/>
        <w:jc w:val="both"/>
        <w:rPr>
          <w:rFonts w:ascii="Times New Roman" w:eastAsia="Times New Roman" w:hAnsi="Times New Roman" w:cs="Times New Roman"/>
          <w:b/>
          <w:bCs/>
          <w:sz w:val="24"/>
          <w:szCs w:val="24"/>
          <w:highlight w:val="white"/>
        </w:rPr>
      </w:pPr>
    </w:p>
    <w:p w14:paraId="0C97EBAD" w14:textId="77777777" w:rsidR="000F1C1A" w:rsidRDefault="000F1C1A" w:rsidP="002F0EF2">
      <w:pPr>
        <w:spacing w:after="0" w:line="360" w:lineRule="auto"/>
        <w:jc w:val="both"/>
        <w:rPr>
          <w:rFonts w:ascii="Times New Roman" w:eastAsia="Times New Roman" w:hAnsi="Times New Roman" w:cs="Times New Roman"/>
          <w:b/>
          <w:bCs/>
          <w:sz w:val="24"/>
          <w:szCs w:val="24"/>
          <w:highlight w:val="white"/>
        </w:rPr>
      </w:pPr>
    </w:p>
    <w:p w14:paraId="15D2D761" w14:textId="77777777" w:rsidR="000F1C1A" w:rsidRDefault="000F1C1A" w:rsidP="002F0EF2">
      <w:pPr>
        <w:spacing w:after="0" w:line="360" w:lineRule="auto"/>
        <w:jc w:val="both"/>
        <w:rPr>
          <w:rFonts w:ascii="Times New Roman" w:eastAsia="Times New Roman" w:hAnsi="Times New Roman" w:cs="Times New Roman"/>
          <w:b/>
          <w:bCs/>
          <w:sz w:val="24"/>
          <w:szCs w:val="24"/>
          <w:highlight w:val="white"/>
        </w:rPr>
      </w:pPr>
    </w:p>
    <w:p w14:paraId="1169C343" w14:textId="3B39071E" w:rsidR="006127A7" w:rsidRPr="00D25FF7" w:rsidRDefault="00507438" w:rsidP="002F0EF2">
      <w:pPr>
        <w:spacing w:after="0" w:line="360" w:lineRule="auto"/>
        <w:jc w:val="both"/>
        <w:rPr>
          <w:rFonts w:ascii="Times New Roman" w:eastAsia="Times New Roman" w:hAnsi="Times New Roman" w:cs="Times New Roman"/>
          <w:b/>
          <w:bCs/>
          <w:sz w:val="24"/>
          <w:szCs w:val="24"/>
          <w:highlight w:val="white"/>
        </w:rPr>
      </w:pPr>
      <w:r w:rsidRPr="00D25FF7">
        <w:rPr>
          <w:rFonts w:ascii="Times New Roman" w:eastAsia="Times New Roman" w:hAnsi="Times New Roman" w:cs="Times New Roman"/>
          <w:b/>
          <w:bCs/>
          <w:sz w:val="24"/>
          <w:szCs w:val="24"/>
          <w:highlight w:val="white"/>
        </w:rPr>
        <w:lastRenderedPageBreak/>
        <w:t>Table</w:t>
      </w:r>
      <w:r w:rsidR="006127A7" w:rsidRPr="00D25FF7">
        <w:rPr>
          <w:rFonts w:ascii="Times New Roman" w:eastAsia="Times New Roman" w:hAnsi="Times New Roman" w:cs="Times New Roman"/>
          <w:b/>
          <w:bCs/>
          <w:sz w:val="24"/>
          <w:szCs w:val="24"/>
          <w:highlight w:val="white"/>
        </w:rPr>
        <w:t xml:space="preserve"> </w:t>
      </w:r>
      <w:r w:rsidRPr="00D25FF7">
        <w:rPr>
          <w:rFonts w:ascii="Times New Roman" w:eastAsia="Times New Roman" w:hAnsi="Times New Roman" w:cs="Times New Roman"/>
          <w:b/>
          <w:bCs/>
          <w:sz w:val="24"/>
          <w:szCs w:val="24"/>
          <w:highlight w:val="white"/>
        </w:rPr>
        <w:t>2</w:t>
      </w:r>
    </w:p>
    <w:p w14:paraId="217489E1" w14:textId="77777777" w:rsidR="00CE14E2" w:rsidRPr="00D25FF7" w:rsidRDefault="00507438" w:rsidP="002F0EF2">
      <w:pPr>
        <w:spacing w:after="0" w:line="360" w:lineRule="auto"/>
        <w:jc w:val="both"/>
        <w:rPr>
          <w:rFonts w:ascii="Times New Roman" w:eastAsia="Times New Roman" w:hAnsi="Times New Roman" w:cs="Times New Roman"/>
          <w:i/>
          <w:iCs/>
          <w:sz w:val="24"/>
          <w:szCs w:val="24"/>
        </w:rPr>
      </w:pPr>
      <w:r w:rsidRPr="00D25FF7">
        <w:rPr>
          <w:rFonts w:ascii="Times New Roman" w:eastAsia="Times New Roman" w:hAnsi="Times New Roman" w:cs="Times New Roman"/>
          <w:sz w:val="24"/>
          <w:szCs w:val="24"/>
          <w:highlight w:val="white"/>
        </w:rPr>
        <w:t xml:space="preserve"> </w:t>
      </w:r>
      <w:r w:rsidRPr="00D25FF7">
        <w:rPr>
          <w:rFonts w:ascii="Times New Roman" w:eastAsia="Times New Roman" w:hAnsi="Times New Roman" w:cs="Times New Roman"/>
          <w:i/>
          <w:iCs/>
          <w:sz w:val="24"/>
          <w:szCs w:val="24"/>
          <w:highlight w:val="white"/>
        </w:rPr>
        <w:t xml:space="preserve">Issues </w:t>
      </w:r>
      <w:r w:rsidR="00155329">
        <w:rPr>
          <w:rFonts w:ascii="Times New Roman" w:eastAsia="Times New Roman" w:hAnsi="Times New Roman" w:cs="Times New Roman"/>
          <w:i/>
          <w:iCs/>
          <w:sz w:val="24"/>
          <w:szCs w:val="24"/>
          <w:highlight w:val="white"/>
        </w:rPr>
        <w:t>Faced Due to t</w:t>
      </w:r>
      <w:r w:rsidR="006127A7" w:rsidRPr="00D25FF7">
        <w:rPr>
          <w:rFonts w:ascii="Times New Roman" w:eastAsia="Times New Roman" w:hAnsi="Times New Roman" w:cs="Times New Roman"/>
          <w:i/>
          <w:iCs/>
          <w:sz w:val="24"/>
          <w:szCs w:val="24"/>
          <w:highlight w:val="white"/>
        </w:rPr>
        <w:t>he System of Work at Home </w:t>
      </w:r>
    </w:p>
    <w:tbl>
      <w:tblPr>
        <w:tblStyle w:val="PlainTable21"/>
        <w:tblW w:w="8561" w:type="dxa"/>
        <w:tblLayout w:type="fixed"/>
        <w:tblLook w:val="0400" w:firstRow="0" w:lastRow="0" w:firstColumn="0" w:lastColumn="0" w:noHBand="0" w:noVBand="1"/>
      </w:tblPr>
      <w:tblGrid>
        <w:gridCol w:w="4127"/>
        <w:gridCol w:w="2674"/>
        <w:gridCol w:w="1760"/>
      </w:tblGrid>
      <w:tr w:rsidR="00CE14E2" w:rsidRPr="00D25FF7" w14:paraId="2B471074" w14:textId="77777777" w:rsidTr="000A2603">
        <w:trPr>
          <w:cnfStyle w:val="000000100000" w:firstRow="0" w:lastRow="0" w:firstColumn="0" w:lastColumn="0" w:oddVBand="0" w:evenVBand="0" w:oddHBand="1" w:evenHBand="0" w:firstRowFirstColumn="0" w:firstRowLastColumn="0" w:lastRowFirstColumn="0" w:lastRowLastColumn="0"/>
          <w:trHeight w:val="414"/>
        </w:trPr>
        <w:tc>
          <w:tcPr>
            <w:tcW w:w="4127" w:type="dxa"/>
          </w:tcPr>
          <w:p w14:paraId="0EDA3A7C" w14:textId="77777777" w:rsidR="00CE14E2" w:rsidRPr="00D25FF7" w:rsidRDefault="006127A7"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Particulars</w:t>
            </w:r>
          </w:p>
        </w:tc>
        <w:tc>
          <w:tcPr>
            <w:tcW w:w="2674" w:type="dxa"/>
          </w:tcPr>
          <w:p w14:paraId="65024DEF" w14:textId="77777777" w:rsidR="00CE14E2" w:rsidRPr="00D25FF7" w:rsidRDefault="000A2603"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No of</w:t>
            </w:r>
            <w:r w:rsidR="006127A7" w:rsidRPr="00D25FF7">
              <w:rPr>
                <w:rFonts w:ascii="Times New Roman" w:eastAsia="Times New Roman" w:hAnsi="Times New Roman" w:cs="Times New Roman"/>
                <w:sz w:val="24"/>
                <w:szCs w:val="24"/>
                <w:highlight w:val="white"/>
              </w:rPr>
              <w:t xml:space="preserve"> respondents</w:t>
            </w:r>
          </w:p>
        </w:tc>
        <w:tc>
          <w:tcPr>
            <w:tcW w:w="1760" w:type="dxa"/>
          </w:tcPr>
          <w:p w14:paraId="2474AE15" w14:textId="77777777" w:rsidR="00CE14E2" w:rsidRPr="00D25FF7" w:rsidRDefault="006127A7"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Percentage</w:t>
            </w:r>
          </w:p>
        </w:tc>
      </w:tr>
      <w:tr w:rsidR="00CE14E2" w:rsidRPr="00D25FF7" w14:paraId="7C9AA561" w14:textId="77777777" w:rsidTr="000A2603">
        <w:trPr>
          <w:trHeight w:val="414"/>
        </w:trPr>
        <w:tc>
          <w:tcPr>
            <w:tcW w:w="4127" w:type="dxa"/>
            <w:tcBorders>
              <w:bottom w:val="nil"/>
            </w:tcBorders>
          </w:tcPr>
          <w:p w14:paraId="604F0E27"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Health issues</w:t>
            </w:r>
          </w:p>
        </w:tc>
        <w:tc>
          <w:tcPr>
            <w:tcW w:w="2674" w:type="dxa"/>
            <w:tcBorders>
              <w:bottom w:val="nil"/>
            </w:tcBorders>
          </w:tcPr>
          <w:p w14:paraId="53DECA1B" w14:textId="77777777" w:rsidR="00CE14E2" w:rsidRPr="00D25FF7" w:rsidRDefault="00507438"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0</w:t>
            </w:r>
          </w:p>
        </w:tc>
        <w:tc>
          <w:tcPr>
            <w:tcW w:w="1760" w:type="dxa"/>
            <w:tcBorders>
              <w:bottom w:val="nil"/>
            </w:tcBorders>
          </w:tcPr>
          <w:p w14:paraId="24FC42C7" w14:textId="77777777" w:rsidR="00CE14E2" w:rsidRPr="00D25FF7" w:rsidRDefault="00507438"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0%</w:t>
            </w:r>
          </w:p>
        </w:tc>
      </w:tr>
      <w:tr w:rsidR="00CE14E2" w:rsidRPr="00D25FF7" w14:paraId="566534C4" w14:textId="77777777" w:rsidTr="000A2603">
        <w:trPr>
          <w:cnfStyle w:val="000000100000" w:firstRow="0" w:lastRow="0" w:firstColumn="0" w:lastColumn="0" w:oddVBand="0" w:evenVBand="0" w:oddHBand="1" w:evenHBand="0" w:firstRowFirstColumn="0" w:firstRowLastColumn="0" w:lastRowFirstColumn="0" w:lastRowLastColumn="0"/>
          <w:trHeight w:val="414"/>
        </w:trPr>
        <w:tc>
          <w:tcPr>
            <w:tcW w:w="4127" w:type="dxa"/>
            <w:tcBorders>
              <w:top w:val="nil"/>
              <w:bottom w:val="nil"/>
            </w:tcBorders>
          </w:tcPr>
          <w:p w14:paraId="53C77951"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Network issues</w:t>
            </w:r>
          </w:p>
        </w:tc>
        <w:tc>
          <w:tcPr>
            <w:tcW w:w="2674" w:type="dxa"/>
            <w:tcBorders>
              <w:top w:val="nil"/>
              <w:bottom w:val="nil"/>
            </w:tcBorders>
          </w:tcPr>
          <w:p w14:paraId="2685F4AA" w14:textId="77777777" w:rsidR="00CE14E2" w:rsidRPr="00D25FF7" w:rsidRDefault="00507438"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110</w:t>
            </w:r>
          </w:p>
        </w:tc>
        <w:tc>
          <w:tcPr>
            <w:tcW w:w="1760" w:type="dxa"/>
            <w:tcBorders>
              <w:top w:val="nil"/>
              <w:bottom w:val="nil"/>
            </w:tcBorders>
          </w:tcPr>
          <w:p w14:paraId="7C07E83C" w14:textId="77777777" w:rsidR="00CE14E2" w:rsidRPr="00D25FF7" w:rsidRDefault="00507438"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55%</w:t>
            </w:r>
          </w:p>
        </w:tc>
      </w:tr>
      <w:tr w:rsidR="00CE14E2" w:rsidRPr="00D25FF7" w14:paraId="36F74608" w14:textId="77777777" w:rsidTr="000A2603">
        <w:trPr>
          <w:trHeight w:val="414"/>
        </w:trPr>
        <w:tc>
          <w:tcPr>
            <w:tcW w:w="4127" w:type="dxa"/>
            <w:tcBorders>
              <w:top w:val="nil"/>
              <w:bottom w:val="nil"/>
            </w:tcBorders>
          </w:tcPr>
          <w:p w14:paraId="03A61D7F"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External disturbances</w:t>
            </w:r>
          </w:p>
        </w:tc>
        <w:tc>
          <w:tcPr>
            <w:tcW w:w="2674" w:type="dxa"/>
            <w:tcBorders>
              <w:top w:val="nil"/>
              <w:bottom w:val="nil"/>
            </w:tcBorders>
          </w:tcPr>
          <w:p w14:paraId="16C63FE5" w14:textId="77777777" w:rsidR="00CE14E2" w:rsidRPr="00D25FF7" w:rsidRDefault="00507438"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60</w:t>
            </w:r>
          </w:p>
        </w:tc>
        <w:tc>
          <w:tcPr>
            <w:tcW w:w="1760" w:type="dxa"/>
            <w:tcBorders>
              <w:top w:val="nil"/>
              <w:bottom w:val="nil"/>
            </w:tcBorders>
          </w:tcPr>
          <w:p w14:paraId="4E8DF4DB" w14:textId="77777777" w:rsidR="00CE14E2" w:rsidRPr="00D25FF7" w:rsidRDefault="00507438"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30%</w:t>
            </w:r>
          </w:p>
        </w:tc>
      </w:tr>
      <w:tr w:rsidR="00CE14E2" w:rsidRPr="00D25FF7" w14:paraId="746501EB" w14:textId="77777777" w:rsidTr="000A2603">
        <w:trPr>
          <w:cnfStyle w:val="000000100000" w:firstRow="0" w:lastRow="0" w:firstColumn="0" w:lastColumn="0" w:oddVBand="0" w:evenVBand="0" w:oddHBand="1" w:evenHBand="0" w:firstRowFirstColumn="0" w:firstRowLastColumn="0" w:lastRowFirstColumn="0" w:lastRowLastColumn="0"/>
          <w:trHeight w:val="414"/>
        </w:trPr>
        <w:tc>
          <w:tcPr>
            <w:tcW w:w="4127" w:type="dxa"/>
            <w:tcBorders>
              <w:top w:val="nil"/>
              <w:bottom w:val="nil"/>
            </w:tcBorders>
          </w:tcPr>
          <w:p w14:paraId="47467DE4"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Mental and emotional issues</w:t>
            </w:r>
          </w:p>
        </w:tc>
        <w:tc>
          <w:tcPr>
            <w:tcW w:w="2674" w:type="dxa"/>
            <w:tcBorders>
              <w:top w:val="nil"/>
              <w:bottom w:val="nil"/>
            </w:tcBorders>
          </w:tcPr>
          <w:p w14:paraId="76587DA0" w14:textId="77777777" w:rsidR="00CE14E2" w:rsidRPr="00D25FF7" w:rsidRDefault="00507438"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15</w:t>
            </w:r>
          </w:p>
        </w:tc>
        <w:tc>
          <w:tcPr>
            <w:tcW w:w="1760" w:type="dxa"/>
            <w:tcBorders>
              <w:top w:val="nil"/>
              <w:bottom w:val="nil"/>
            </w:tcBorders>
          </w:tcPr>
          <w:p w14:paraId="3BD84F3F" w14:textId="77777777" w:rsidR="00CE14E2" w:rsidRPr="00D25FF7" w:rsidRDefault="00507438"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7.5%</w:t>
            </w:r>
          </w:p>
        </w:tc>
      </w:tr>
      <w:tr w:rsidR="00CE14E2" w:rsidRPr="00D25FF7" w14:paraId="1CD939FF" w14:textId="77777777" w:rsidTr="000A2603">
        <w:trPr>
          <w:trHeight w:val="414"/>
        </w:trPr>
        <w:tc>
          <w:tcPr>
            <w:tcW w:w="4127" w:type="dxa"/>
            <w:tcBorders>
              <w:top w:val="nil"/>
              <w:bottom w:val="nil"/>
            </w:tcBorders>
          </w:tcPr>
          <w:p w14:paraId="62079300"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Others</w:t>
            </w:r>
          </w:p>
        </w:tc>
        <w:tc>
          <w:tcPr>
            <w:tcW w:w="2674" w:type="dxa"/>
            <w:tcBorders>
              <w:top w:val="nil"/>
              <w:bottom w:val="nil"/>
            </w:tcBorders>
          </w:tcPr>
          <w:p w14:paraId="579F3FF0" w14:textId="77777777" w:rsidR="00CE14E2" w:rsidRPr="00D25FF7" w:rsidRDefault="00507438"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15</w:t>
            </w:r>
          </w:p>
        </w:tc>
        <w:tc>
          <w:tcPr>
            <w:tcW w:w="1760" w:type="dxa"/>
            <w:tcBorders>
              <w:top w:val="nil"/>
              <w:bottom w:val="nil"/>
            </w:tcBorders>
          </w:tcPr>
          <w:p w14:paraId="1364CB55" w14:textId="77777777" w:rsidR="00CE14E2" w:rsidRPr="00D25FF7" w:rsidRDefault="00507438"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7.5%</w:t>
            </w:r>
          </w:p>
        </w:tc>
      </w:tr>
      <w:tr w:rsidR="00CE14E2" w:rsidRPr="00D25FF7" w14:paraId="5DC90B63" w14:textId="77777777" w:rsidTr="000A2603">
        <w:trPr>
          <w:cnfStyle w:val="000000100000" w:firstRow="0" w:lastRow="0" w:firstColumn="0" w:lastColumn="0" w:oddVBand="0" w:evenVBand="0" w:oddHBand="1" w:evenHBand="0" w:firstRowFirstColumn="0" w:firstRowLastColumn="0" w:lastRowFirstColumn="0" w:lastRowLastColumn="0"/>
          <w:trHeight w:val="414"/>
        </w:trPr>
        <w:tc>
          <w:tcPr>
            <w:tcW w:w="4127" w:type="dxa"/>
            <w:tcBorders>
              <w:top w:val="nil"/>
            </w:tcBorders>
          </w:tcPr>
          <w:p w14:paraId="5492B55D"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Total</w:t>
            </w:r>
          </w:p>
        </w:tc>
        <w:tc>
          <w:tcPr>
            <w:tcW w:w="2674" w:type="dxa"/>
            <w:tcBorders>
              <w:top w:val="nil"/>
            </w:tcBorders>
          </w:tcPr>
          <w:p w14:paraId="1B44A6CD" w14:textId="77777777" w:rsidR="00CE14E2" w:rsidRPr="00D25FF7" w:rsidRDefault="00507438"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200</w:t>
            </w:r>
          </w:p>
        </w:tc>
        <w:tc>
          <w:tcPr>
            <w:tcW w:w="1760" w:type="dxa"/>
            <w:tcBorders>
              <w:top w:val="nil"/>
            </w:tcBorders>
          </w:tcPr>
          <w:p w14:paraId="33BFBD2C" w14:textId="77777777" w:rsidR="00CE14E2" w:rsidRPr="00D25FF7" w:rsidRDefault="00507438" w:rsidP="00155329">
            <w:pPr>
              <w:spacing w:line="360" w:lineRule="auto"/>
              <w:jc w:val="center"/>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100%</w:t>
            </w:r>
          </w:p>
        </w:tc>
      </w:tr>
    </w:tbl>
    <w:p w14:paraId="04C6BCF8" w14:textId="77777777" w:rsidR="00CE14E2" w:rsidRPr="00D25FF7" w:rsidRDefault="00CE14E2" w:rsidP="002F0EF2">
      <w:pPr>
        <w:spacing w:after="0" w:line="360" w:lineRule="auto"/>
        <w:jc w:val="both"/>
        <w:rPr>
          <w:rFonts w:ascii="Times New Roman" w:eastAsia="Times New Roman" w:hAnsi="Times New Roman" w:cs="Times New Roman"/>
          <w:sz w:val="24"/>
          <w:szCs w:val="24"/>
        </w:rPr>
      </w:pPr>
    </w:p>
    <w:p w14:paraId="574C2E10" w14:textId="77777777" w:rsidR="006127A7" w:rsidRPr="00D25FF7" w:rsidRDefault="006127A7" w:rsidP="002F0EF2">
      <w:pPr>
        <w:spacing w:after="0" w:line="360" w:lineRule="auto"/>
        <w:jc w:val="both"/>
        <w:rPr>
          <w:rFonts w:ascii="Times New Roman" w:eastAsia="Times New Roman" w:hAnsi="Times New Roman" w:cs="Times New Roman"/>
          <w:b/>
          <w:bCs/>
          <w:sz w:val="24"/>
          <w:szCs w:val="24"/>
        </w:rPr>
      </w:pPr>
      <w:r w:rsidRPr="00D25FF7">
        <w:rPr>
          <w:rFonts w:ascii="Times New Roman" w:eastAsia="Times New Roman" w:hAnsi="Times New Roman" w:cs="Times New Roman"/>
          <w:b/>
          <w:bCs/>
          <w:sz w:val="24"/>
          <w:szCs w:val="24"/>
        </w:rPr>
        <w:t>Figure 2</w:t>
      </w:r>
    </w:p>
    <w:p w14:paraId="20900FF4" w14:textId="77777777" w:rsidR="00CE14E2" w:rsidRPr="00D25FF7" w:rsidRDefault="006127A7" w:rsidP="002F0EF2">
      <w:pPr>
        <w:spacing w:after="0" w:line="360" w:lineRule="auto"/>
        <w:jc w:val="both"/>
        <w:rPr>
          <w:rFonts w:ascii="Times New Roman" w:eastAsia="Times New Roman" w:hAnsi="Times New Roman" w:cs="Times New Roman"/>
          <w:i/>
          <w:iCs/>
          <w:sz w:val="24"/>
          <w:szCs w:val="24"/>
        </w:rPr>
      </w:pPr>
      <w:r w:rsidRPr="00D25FF7">
        <w:rPr>
          <w:rFonts w:ascii="Times New Roman" w:eastAsia="Times New Roman" w:hAnsi="Times New Roman" w:cs="Times New Roman"/>
          <w:sz w:val="24"/>
          <w:szCs w:val="24"/>
        </w:rPr>
        <w:t xml:space="preserve"> </w:t>
      </w:r>
      <w:r w:rsidRPr="00D25FF7">
        <w:rPr>
          <w:rFonts w:ascii="Times New Roman" w:eastAsia="Times New Roman" w:hAnsi="Times New Roman" w:cs="Times New Roman"/>
          <w:i/>
          <w:iCs/>
          <w:sz w:val="24"/>
          <w:szCs w:val="24"/>
        </w:rPr>
        <w:t xml:space="preserve">Issues </w:t>
      </w:r>
      <w:r w:rsidR="00155329">
        <w:rPr>
          <w:rFonts w:ascii="Times New Roman" w:eastAsia="Times New Roman" w:hAnsi="Times New Roman" w:cs="Times New Roman"/>
          <w:i/>
          <w:iCs/>
          <w:sz w:val="24"/>
          <w:szCs w:val="24"/>
        </w:rPr>
        <w:t>Faced D</w:t>
      </w:r>
      <w:r w:rsidRPr="00D25FF7">
        <w:rPr>
          <w:rFonts w:ascii="Times New Roman" w:eastAsia="Times New Roman" w:hAnsi="Times New Roman" w:cs="Times New Roman"/>
          <w:i/>
          <w:iCs/>
          <w:sz w:val="24"/>
          <w:szCs w:val="24"/>
        </w:rPr>
        <w:t xml:space="preserve">ue to the </w:t>
      </w:r>
      <w:r w:rsidR="00155329">
        <w:rPr>
          <w:rFonts w:ascii="Times New Roman" w:eastAsia="Times New Roman" w:hAnsi="Times New Roman" w:cs="Times New Roman"/>
          <w:i/>
          <w:iCs/>
          <w:sz w:val="24"/>
          <w:szCs w:val="24"/>
        </w:rPr>
        <w:t>System of Work at H</w:t>
      </w:r>
      <w:r w:rsidRPr="00D25FF7">
        <w:rPr>
          <w:rFonts w:ascii="Times New Roman" w:eastAsia="Times New Roman" w:hAnsi="Times New Roman" w:cs="Times New Roman"/>
          <w:i/>
          <w:iCs/>
          <w:sz w:val="24"/>
          <w:szCs w:val="24"/>
        </w:rPr>
        <w:t>ome</w:t>
      </w:r>
    </w:p>
    <w:p w14:paraId="51C0CBF2" w14:textId="77777777" w:rsidR="00CE14E2" w:rsidRPr="00D25FF7" w:rsidRDefault="00507438" w:rsidP="002F0EF2">
      <w:pPr>
        <w:spacing w:after="0" w:line="360" w:lineRule="auto"/>
        <w:jc w:val="both"/>
        <w:rPr>
          <w:rFonts w:ascii="Times New Roman" w:eastAsia="Times New Roman" w:hAnsi="Times New Roman" w:cs="Times New Roman"/>
          <w:sz w:val="24"/>
          <w:szCs w:val="24"/>
          <w:highlight w:val="white"/>
        </w:rPr>
      </w:pPr>
      <w:r w:rsidRPr="00D25FF7">
        <w:rPr>
          <w:rFonts w:ascii="Times New Roman" w:eastAsia="Times New Roman" w:hAnsi="Times New Roman" w:cs="Times New Roman"/>
          <w:noProof/>
          <w:sz w:val="24"/>
          <w:szCs w:val="24"/>
          <w:highlight w:val="white"/>
          <w:lang w:val="en-IN"/>
        </w:rPr>
        <w:drawing>
          <wp:inline distT="0" distB="0" distL="0" distR="0" wp14:anchorId="4D4DCB83" wp14:editId="3C854B10">
            <wp:extent cx="3079750" cy="1784350"/>
            <wp:effectExtent l="19050" t="0" r="25400"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5CE79E" w14:textId="77777777" w:rsidR="00CE14E2" w:rsidRPr="00D25FF7" w:rsidRDefault="00CE14E2" w:rsidP="002F0EF2">
      <w:pPr>
        <w:spacing w:after="0" w:line="360" w:lineRule="auto"/>
        <w:jc w:val="both"/>
        <w:rPr>
          <w:rFonts w:ascii="Times New Roman" w:eastAsia="Times New Roman" w:hAnsi="Times New Roman" w:cs="Times New Roman"/>
          <w:sz w:val="24"/>
          <w:szCs w:val="24"/>
          <w:highlight w:val="white"/>
        </w:rPr>
      </w:pPr>
    </w:p>
    <w:p w14:paraId="432E7708" w14:textId="64880DB6" w:rsidR="00DA7E18" w:rsidRPr="00D25FF7" w:rsidRDefault="00507438" w:rsidP="002F0EF2">
      <w:pPr>
        <w:spacing w:after="0" w:line="360" w:lineRule="auto"/>
        <w:jc w:val="both"/>
        <w:rPr>
          <w:rFonts w:ascii="Times New Roman" w:eastAsia="Times New Roman" w:hAnsi="Times New Roman" w:cs="Times New Roman"/>
          <w:sz w:val="24"/>
          <w:szCs w:val="24"/>
          <w:highlight w:val="white"/>
        </w:rPr>
      </w:pPr>
      <w:r w:rsidRPr="00D25FF7">
        <w:rPr>
          <w:rFonts w:ascii="Times New Roman" w:eastAsia="Times New Roman" w:hAnsi="Times New Roman" w:cs="Times New Roman"/>
          <w:sz w:val="24"/>
          <w:szCs w:val="24"/>
          <w:highlight w:val="white"/>
        </w:rPr>
        <w:t>The table reveals that work at home creates various issues also. None of them face health issues. More than half of the respondents 55</w:t>
      </w:r>
      <w:r w:rsidR="008976A5" w:rsidRPr="00D25FF7">
        <w:rPr>
          <w:rFonts w:ascii="Times New Roman" w:hAnsi="Times New Roman" w:cs="Times New Roman"/>
          <w:sz w:val="24"/>
          <w:szCs w:val="24"/>
        </w:rPr>
        <w:t xml:space="preserve"> </w:t>
      </w:r>
      <w:r w:rsidR="00414EC2" w:rsidRPr="00D25FF7">
        <w:rPr>
          <w:rFonts w:ascii="Times New Roman" w:eastAsia="Times New Roman" w:hAnsi="Times New Roman" w:cs="Times New Roman"/>
          <w:sz w:val="24"/>
          <w:szCs w:val="24"/>
        </w:rPr>
        <w:t>percent</w:t>
      </w:r>
      <w:r w:rsidRPr="00D25FF7">
        <w:rPr>
          <w:rFonts w:ascii="Times New Roman" w:eastAsia="Times New Roman" w:hAnsi="Times New Roman" w:cs="Times New Roman"/>
          <w:sz w:val="24"/>
          <w:szCs w:val="24"/>
          <w:highlight w:val="white"/>
        </w:rPr>
        <w:t xml:space="preserve"> are facing network issues. 30 </w:t>
      </w:r>
      <w:r w:rsidR="00414EC2" w:rsidRPr="00D25FF7">
        <w:rPr>
          <w:rFonts w:ascii="Times New Roman" w:eastAsia="Times New Roman" w:hAnsi="Times New Roman" w:cs="Times New Roman"/>
          <w:sz w:val="24"/>
          <w:szCs w:val="24"/>
        </w:rPr>
        <w:t>percent</w:t>
      </w:r>
      <w:r w:rsidR="008976A5" w:rsidRPr="00D25FF7">
        <w:rPr>
          <w:rFonts w:ascii="Times New Roman" w:eastAsia="Times New Roman" w:hAnsi="Times New Roman" w:cs="Times New Roman"/>
          <w:sz w:val="24"/>
          <w:szCs w:val="24"/>
        </w:rPr>
        <w:t xml:space="preserve"> </w:t>
      </w:r>
      <w:r w:rsidRPr="00D25FF7">
        <w:rPr>
          <w:rFonts w:ascii="Times New Roman" w:eastAsia="Times New Roman" w:hAnsi="Times New Roman" w:cs="Times New Roman"/>
          <w:sz w:val="24"/>
          <w:szCs w:val="24"/>
          <w:highlight w:val="white"/>
        </w:rPr>
        <w:t xml:space="preserve">of people are having external disturbances. 7.5 </w:t>
      </w:r>
      <w:r w:rsidR="00414EC2" w:rsidRPr="00D25FF7">
        <w:rPr>
          <w:rFonts w:ascii="Times New Roman" w:eastAsia="Times New Roman" w:hAnsi="Times New Roman" w:cs="Times New Roman"/>
          <w:sz w:val="24"/>
          <w:szCs w:val="24"/>
        </w:rPr>
        <w:t>percent</w:t>
      </w:r>
      <w:r w:rsidR="008976A5" w:rsidRPr="00D25FF7">
        <w:rPr>
          <w:rFonts w:ascii="Times New Roman" w:eastAsia="Times New Roman" w:hAnsi="Times New Roman" w:cs="Times New Roman"/>
          <w:sz w:val="24"/>
          <w:szCs w:val="24"/>
        </w:rPr>
        <w:t xml:space="preserve"> </w:t>
      </w:r>
      <w:r w:rsidRPr="00D25FF7">
        <w:rPr>
          <w:rFonts w:ascii="Times New Roman" w:eastAsia="Times New Roman" w:hAnsi="Times New Roman" w:cs="Times New Roman"/>
          <w:sz w:val="24"/>
          <w:szCs w:val="24"/>
          <w:highlight w:val="white"/>
        </w:rPr>
        <w:t xml:space="preserve">are having mental and emotional issues and the same percentage of people have issues other than those mentioned above. Other </w:t>
      </w:r>
      <w:r w:rsidR="00DA7E18" w:rsidRPr="00D25FF7">
        <w:rPr>
          <w:rFonts w:ascii="Times New Roman" w:eastAsia="Times New Roman" w:hAnsi="Times New Roman" w:cs="Times New Roman"/>
          <w:sz w:val="24"/>
          <w:szCs w:val="24"/>
          <w:highlight w:val="white"/>
        </w:rPr>
        <w:t>issues for</w:t>
      </w:r>
      <w:r w:rsidRPr="00D25FF7">
        <w:rPr>
          <w:rFonts w:ascii="Times New Roman" w:eastAsia="Times New Roman" w:hAnsi="Times New Roman" w:cs="Times New Roman"/>
          <w:sz w:val="24"/>
          <w:szCs w:val="24"/>
          <w:highlight w:val="white"/>
        </w:rPr>
        <w:t xml:space="preserve"> the teaching </w:t>
      </w:r>
      <w:r w:rsidR="00DA7E18" w:rsidRPr="00D25FF7">
        <w:rPr>
          <w:rFonts w:ascii="Times New Roman" w:eastAsia="Times New Roman" w:hAnsi="Times New Roman" w:cs="Times New Roman"/>
          <w:sz w:val="24"/>
          <w:szCs w:val="24"/>
          <w:highlight w:val="white"/>
        </w:rPr>
        <w:t>professionals</w:t>
      </w:r>
      <w:r w:rsidRPr="00D25FF7">
        <w:rPr>
          <w:rFonts w:ascii="Times New Roman" w:eastAsia="Times New Roman" w:hAnsi="Times New Roman" w:cs="Times New Roman"/>
          <w:sz w:val="24"/>
          <w:szCs w:val="24"/>
          <w:highlight w:val="white"/>
        </w:rPr>
        <w:t xml:space="preserve"> </w:t>
      </w:r>
      <w:r w:rsidR="000F1C1A">
        <w:rPr>
          <w:rFonts w:ascii="Times New Roman" w:eastAsia="Times New Roman" w:hAnsi="Times New Roman" w:cs="Times New Roman"/>
          <w:sz w:val="24"/>
          <w:szCs w:val="24"/>
          <w:highlight w:val="white"/>
        </w:rPr>
        <w:t>are</w:t>
      </w:r>
      <w:r w:rsidR="00ED066A" w:rsidRPr="00D25FF7">
        <w:rPr>
          <w:rFonts w:ascii="Times New Roman" w:eastAsia="Times New Roman" w:hAnsi="Times New Roman" w:cs="Times New Roman"/>
          <w:sz w:val="24"/>
          <w:szCs w:val="24"/>
          <w:highlight w:val="white"/>
        </w:rPr>
        <w:t xml:space="preserve"> regarding </w:t>
      </w:r>
      <w:r w:rsidRPr="00D25FF7">
        <w:rPr>
          <w:rFonts w:ascii="Times New Roman" w:eastAsia="Times New Roman" w:hAnsi="Times New Roman" w:cs="Times New Roman"/>
          <w:sz w:val="24"/>
          <w:szCs w:val="24"/>
          <w:highlight w:val="white"/>
        </w:rPr>
        <w:t>practical labs</w:t>
      </w:r>
      <w:r w:rsidR="005E23A6" w:rsidRPr="00D25FF7">
        <w:rPr>
          <w:rFonts w:ascii="Times New Roman" w:eastAsia="Times New Roman" w:hAnsi="Times New Roman" w:cs="Times New Roman"/>
          <w:sz w:val="24"/>
          <w:szCs w:val="24"/>
          <w:highlight w:val="white"/>
        </w:rPr>
        <w:t xml:space="preserve"> </w:t>
      </w:r>
      <w:r w:rsidR="00ED066A" w:rsidRPr="00D25FF7">
        <w:rPr>
          <w:rFonts w:ascii="Times New Roman" w:eastAsia="Times New Roman" w:hAnsi="Times New Roman" w:cs="Times New Roman"/>
          <w:sz w:val="24"/>
          <w:szCs w:val="24"/>
          <w:highlight w:val="white"/>
        </w:rPr>
        <w:t xml:space="preserve">which </w:t>
      </w:r>
      <w:r w:rsidR="005E23A6" w:rsidRPr="00D25FF7">
        <w:rPr>
          <w:rFonts w:ascii="Times New Roman" w:eastAsia="Times New Roman" w:hAnsi="Times New Roman" w:cs="Times New Roman"/>
          <w:sz w:val="24"/>
          <w:szCs w:val="24"/>
          <w:highlight w:val="white"/>
        </w:rPr>
        <w:t xml:space="preserve">are </w:t>
      </w:r>
      <w:r w:rsidRPr="00D25FF7">
        <w:rPr>
          <w:rFonts w:ascii="Times New Roman" w:eastAsia="Times New Roman" w:hAnsi="Times New Roman" w:cs="Times New Roman"/>
          <w:sz w:val="24"/>
          <w:szCs w:val="24"/>
          <w:highlight w:val="white"/>
        </w:rPr>
        <w:t>to be supplemented</w:t>
      </w:r>
      <w:r w:rsidR="00DA7E18" w:rsidRPr="00D25FF7">
        <w:rPr>
          <w:rFonts w:ascii="Times New Roman" w:eastAsia="Times New Roman" w:hAnsi="Times New Roman" w:cs="Times New Roman"/>
          <w:sz w:val="24"/>
          <w:szCs w:val="24"/>
          <w:highlight w:val="white"/>
        </w:rPr>
        <w:t xml:space="preserve"> in curriculum transaction</w:t>
      </w:r>
      <w:r w:rsidRPr="00D25FF7">
        <w:rPr>
          <w:rFonts w:ascii="Times New Roman" w:eastAsia="Times New Roman" w:hAnsi="Times New Roman" w:cs="Times New Roman"/>
          <w:sz w:val="24"/>
          <w:szCs w:val="24"/>
          <w:highlight w:val="white"/>
        </w:rPr>
        <w:t xml:space="preserve">, government services, Akshaya centers, and construction field workers where there is </w:t>
      </w:r>
      <w:r w:rsidR="00F90C28" w:rsidRPr="00D25FF7">
        <w:rPr>
          <w:rFonts w:ascii="Times New Roman" w:eastAsia="Times New Roman" w:hAnsi="Times New Roman" w:cs="Times New Roman"/>
          <w:sz w:val="24"/>
          <w:szCs w:val="24"/>
          <w:highlight w:val="white"/>
        </w:rPr>
        <w:t>limited</w:t>
      </w:r>
      <w:r w:rsidRPr="00D25FF7">
        <w:rPr>
          <w:rFonts w:ascii="Times New Roman" w:eastAsia="Times New Roman" w:hAnsi="Times New Roman" w:cs="Times New Roman"/>
          <w:sz w:val="24"/>
          <w:szCs w:val="24"/>
          <w:highlight w:val="white"/>
        </w:rPr>
        <w:t xml:space="preserve"> scope for online substitution.</w:t>
      </w:r>
    </w:p>
    <w:p w14:paraId="322CA54F" w14:textId="77777777" w:rsidR="000F1C1A" w:rsidRDefault="000F1C1A" w:rsidP="002F0EF2">
      <w:pPr>
        <w:spacing w:after="0" w:line="360" w:lineRule="auto"/>
        <w:jc w:val="both"/>
        <w:rPr>
          <w:rFonts w:ascii="Times New Roman" w:eastAsia="Times New Roman" w:hAnsi="Times New Roman" w:cs="Times New Roman"/>
          <w:b/>
          <w:bCs/>
          <w:sz w:val="24"/>
          <w:szCs w:val="24"/>
          <w:highlight w:val="white"/>
        </w:rPr>
      </w:pPr>
    </w:p>
    <w:p w14:paraId="1396771E" w14:textId="77777777" w:rsidR="000F1C1A" w:rsidRDefault="000F1C1A" w:rsidP="002F0EF2">
      <w:pPr>
        <w:spacing w:after="0" w:line="360" w:lineRule="auto"/>
        <w:jc w:val="both"/>
        <w:rPr>
          <w:rFonts w:ascii="Times New Roman" w:eastAsia="Times New Roman" w:hAnsi="Times New Roman" w:cs="Times New Roman"/>
          <w:b/>
          <w:bCs/>
          <w:sz w:val="24"/>
          <w:szCs w:val="24"/>
          <w:highlight w:val="white"/>
        </w:rPr>
      </w:pPr>
    </w:p>
    <w:p w14:paraId="3F4BBBF5" w14:textId="77777777" w:rsidR="000F1C1A" w:rsidRDefault="000F1C1A" w:rsidP="002F0EF2">
      <w:pPr>
        <w:spacing w:after="0" w:line="360" w:lineRule="auto"/>
        <w:jc w:val="both"/>
        <w:rPr>
          <w:rFonts w:ascii="Times New Roman" w:eastAsia="Times New Roman" w:hAnsi="Times New Roman" w:cs="Times New Roman"/>
          <w:b/>
          <w:bCs/>
          <w:sz w:val="24"/>
          <w:szCs w:val="24"/>
          <w:highlight w:val="white"/>
        </w:rPr>
      </w:pPr>
    </w:p>
    <w:p w14:paraId="7A40FA0C" w14:textId="77777777" w:rsidR="000F1C1A" w:rsidRDefault="000F1C1A" w:rsidP="002F0EF2">
      <w:pPr>
        <w:spacing w:after="0" w:line="360" w:lineRule="auto"/>
        <w:jc w:val="both"/>
        <w:rPr>
          <w:rFonts w:ascii="Times New Roman" w:eastAsia="Times New Roman" w:hAnsi="Times New Roman" w:cs="Times New Roman"/>
          <w:b/>
          <w:bCs/>
          <w:sz w:val="24"/>
          <w:szCs w:val="24"/>
          <w:highlight w:val="white"/>
        </w:rPr>
      </w:pPr>
    </w:p>
    <w:p w14:paraId="689957A1" w14:textId="57768E61" w:rsidR="00950E4C" w:rsidRPr="00D25FF7" w:rsidRDefault="000230BB" w:rsidP="002F0EF2">
      <w:pPr>
        <w:spacing w:after="0" w:line="360" w:lineRule="auto"/>
        <w:jc w:val="both"/>
        <w:rPr>
          <w:rFonts w:ascii="Times New Roman" w:eastAsia="Times New Roman" w:hAnsi="Times New Roman" w:cs="Times New Roman"/>
          <w:b/>
          <w:bCs/>
          <w:sz w:val="24"/>
          <w:szCs w:val="24"/>
          <w:highlight w:val="white"/>
        </w:rPr>
      </w:pPr>
      <w:r w:rsidRPr="00D25FF7">
        <w:rPr>
          <w:rFonts w:ascii="Times New Roman" w:eastAsia="Times New Roman" w:hAnsi="Times New Roman" w:cs="Times New Roman"/>
          <w:b/>
          <w:bCs/>
          <w:sz w:val="24"/>
          <w:szCs w:val="24"/>
          <w:highlight w:val="white"/>
        </w:rPr>
        <w:lastRenderedPageBreak/>
        <w:t xml:space="preserve">Table 3 </w:t>
      </w:r>
    </w:p>
    <w:p w14:paraId="5DC3A0A4" w14:textId="77777777" w:rsidR="00CE14E2" w:rsidRPr="00D25FF7" w:rsidRDefault="00C61FF2" w:rsidP="002F0EF2">
      <w:pPr>
        <w:spacing w:after="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highlight w:val="white"/>
        </w:rPr>
        <w:t>Self-rating of R</w:t>
      </w:r>
      <w:r w:rsidR="00507438" w:rsidRPr="00D25FF7">
        <w:rPr>
          <w:rFonts w:ascii="Times New Roman" w:eastAsia="Times New Roman" w:hAnsi="Times New Roman" w:cs="Times New Roman"/>
          <w:i/>
          <w:iCs/>
          <w:sz w:val="24"/>
          <w:szCs w:val="24"/>
          <w:highlight w:val="white"/>
        </w:rPr>
        <w:t xml:space="preserve">espondents on </w:t>
      </w:r>
      <w:r w:rsidRPr="00746A55">
        <w:rPr>
          <w:rFonts w:ascii="Times New Roman" w:eastAsia="Times New Roman" w:hAnsi="Times New Roman" w:cs="Times New Roman"/>
          <w:i/>
          <w:iCs/>
          <w:sz w:val="24"/>
          <w:szCs w:val="24"/>
          <w:highlight w:val="white"/>
        </w:rPr>
        <w:t>t</w:t>
      </w:r>
      <w:r w:rsidR="00746A55" w:rsidRPr="00746A55">
        <w:rPr>
          <w:rFonts w:ascii="Times New Roman" w:eastAsia="Times New Roman" w:hAnsi="Times New Roman" w:cs="Times New Roman"/>
          <w:i/>
          <w:iCs/>
          <w:sz w:val="24"/>
          <w:szCs w:val="24"/>
          <w:highlight w:val="white"/>
        </w:rPr>
        <w:t>he</w:t>
      </w:r>
      <w:r w:rsidRPr="00C61FF2">
        <w:rPr>
          <w:rFonts w:ascii="Times New Roman" w:eastAsia="Times New Roman" w:hAnsi="Times New Roman" w:cs="Times New Roman"/>
          <w:i/>
          <w:iCs/>
          <w:color w:val="FF0000"/>
          <w:sz w:val="24"/>
          <w:szCs w:val="24"/>
          <w:highlight w:val="white"/>
        </w:rPr>
        <w:t xml:space="preserve"> </w:t>
      </w:r>
      <w:r>
        <w:rPr>
          <w:rFonts w:ascii="Times New Roman" w:eastAsia="Times New Roman" w:hAnsi="Times New Roman" w:cs="Times New Roman"/>
          <w:i/>
          <w:iCs/>
          <w:sz w:val="24"/>
          <w:szCs w:val="24"/>
          <w:highlight w:val="white"/>
        </w:rPr>
        <w:t>Performance by Working from Ho</w:t>
      </w:r>
      <w:r w:rsidR="00507438" w:rsidRPr="00D25FF7">
        <w:rPr>
          <w:rFonts w:ascii="Times New Roman" w:eastAsia="Times New Roman" w:hAnsi="Times New Roman" w:cs="Times New Roman"/>
          <w:i/>
          <w:iCs/>
          <w:sz w:val="24"/>
          <w:szCs w:val="24"/>
          <w:highlight w:val="white"/>
        </w:rPr>
        <w:t>me.</w:t>
      </w:r>
    </w:p>
    <w:tbl>
      <w:tblPr>
        <w:tblStyle w:val="PlainTable21"/>
        <w:tblW w:w="7674" w:type="dxa"/>
        <w:tblLayout w:type="fixed"/>
        <w:tblLook w:val="0400" w:firstRow="0" w:lastRow="0" w:firstColumn="0" w:lastColumn="0" w:noHBand="0" w:noVBand="1"/>
      </w:tblPr>
      <w:tblGrid>
        <w:gridCol w:w="3300"/>
        <w:gridCol w:w="2614"/>
        <w:gridCol w:w="1760"/>
      </w:tblGrid>
      <w:tr w:rsidR="00CE14E2" w:rsidRPr="00D25FF7" w14:paraId="7B750D11" w14:textId="77777777" w:rsidTr="000A2603">
        <w:trPr>
          <w:cnfStyle w:val="000000100000" w:firstRow="0" w:lastRow="0" w:firstColumn="0" w:lastColumn="0" w:oddVBand="0" w:evenVBand="0" w:oddHBand="1" w:evenHBand="0" w:firstRowFirstColumn="0" w:firstRowLastColumn="0" w:lastRowFirstColumn="0" w:lastRowLastColumn="0"/>
        </w:trPr>
        <w:tc>
          <w:tcPr>
            <w:tcW w:w="3300" w:type="dxa"/>
          </w:tcPr>
          <w:p w14:paraId="34F695A9" w14:textId="77777777" w:rsidR="00CE14E2" w:rsidRPr="00D25FF7" w:rsidRDefault="000230BB"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Level of satisfaction</w:t>
            </w:r>
          </w:p>
        </w:tc>
        <w:tc>
          <w:tcPr>
            <w:tcW w:w="2614" w:type="dxa"/>
          </w:tcPr>
          <w:p w14:paraId="72D84550" w14:textId="77777777" w:rsidR="00CE14E2" w:rsidRPr="00D25FF7" w:rsidRDefault="000230BB"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No of respondents</w:t>
            </w:r>
          </w:p>
        </w:tc>
        <w:tc>
          <w:tcPr>
            <w:tcW w:w="1760" w:type="dxa"/>
          </w:tcPr>
          <w:p w14:paraId="6DE814DB" w14:textId="77777777" w:rsidR="00CE14E2" w:rsidRPr="00D25FF7" w:rsidRDefault="000230BB"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Percentage</w:t>
            </w:r>
          </w:p>
        </w:tc>
      </w:tr>
      <w:tr w:rsidR="00CE14E2" w:rsidRPr="00D25FF7" w14:paraId="593DAB30" w14:textId="77777777" w:rsidTr="000A2603">
        <w:tc>
          <w:tcPr>
            <w:tcW w:w="3300" w:type="dxa"/>
            <w:tcBorders>
              <w:bottom w:val="nil"/>
            </w:tcBorders>
          </w:tcPr>
          <w:p w14:paraId="54833A96"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Extremely dissatisfied</w:t>
            </w:r>
          </w:p>
        </w:tc>
        <w:tc>
          <w:tcPr>
            <w:tcW w:w="2614" w:type="dxa"/>
            <w:tcBorders>
              <w:bottom w:val="nil"/>
            </w:tcBorders>
          </w:tcPr>
          <w:p w14:paraId="496B7E9C" w14:textId="77777777" w:rsidR="00CE14E2" w:rsidRPr="00D25FF7" w:rsidRDefault="00507438"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15</w:t>
            </w:r>
          </w:p>
        </w:tc>
        <w:tc>
          <w:tcPr>
            <w:tcW w:w="1760" w:type="dxa"/>
            <w:tcBorders>
              <w:bottom w:val="nil"/>
            </w:tcBorders>
          </w:tcPr>
          <w:p w14:paraId="3BE4F2A6" w14:textId="77777777" w:rsidR="00CE14E2" w:rsidRPr="00D25FF7" w:rsidRDefault="00507438"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7.5%</w:t>
            </w:r>
          </w:p>
        </w:tc>
      </w:tr>
      <w:tr w:rsidR="00CE14E2" w:rsidRPr="00D25FF7" w14:paraId="46E14897" w14:textId="77777777" w:rsidTr="000A2603">
        <w:trPr>
          <w:cnfStyle w:val="000000100000" w:firstRow="0" w:lastRow="0" w:firstColumn="0" w:lastColumn="0" w:oddVBand="0" w:evenVBand="0" w:oddHBand="1" w:evenHBand="0" w:firstRowFirstColumn="0" w:firstRowLastColumn="0" w:lastRowFirstColumn="0" w:lastRowLastColumn="0"/>
        </w:trPr>
        <w:tc>
          <w:tcPr>
            <w:tcW w:w="3300" w:type="dxa"/>
            <w:tcBorders>
              <w:top w:val="nil"/>
              <w:bottom w:val="nil"/>
            </w:tcBorders>
          </w:tcPr>
          <w:p w14:paraId="2DDD24F5"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Dissatisfied</w:t>
            </w:r>
          </w:p>
        </w:tc>
        <w:tc>
          <w:tcPr>
            <w:tcW w:w="2614" w:type="dxa"/>
            <w:tcBorders>
              <w:top w:val="nil"/>
              <w:bottom w:val="nil"/>
            </w:tcBorders>
          </w:tcPr>
          <w:p w14:paraId="17DFA0A6" w14:textId="77777777" w:rsidR="00CE14E2" w:rsidRPr="00D25FF7" w:rsidRDefault="00507438"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15</w:t>
            </w:r>
          </w:p>
        </w:tc>
        <w:tc>
          <w:tcPr>
            <w:tcW w:w="1760" w:type="dxa"/>
            <w:tcBorders>
              <w:top w:val="nil"/>
              <w:bottom w:val="nil"/>
            </w:tcBorders>
          </w:tcPr>
          <w:p w14:paraId="7922CB61" w14:textId="77777777" w:rsidR="00CE14E2" w:rsidRPr="00D25FF7" w:rsidRDefault="00507438"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7.5%</w:t>
            </w:r>
          </w:p>
        </w:tc>
      </w:tr>
      <w:tr w:rsidR="00CE14E2" w:rsidRPr="00D25FF7" w14:paraId="1193E8F8" w14:textId="77777777" w:rsidTr="000A2603">
        <w:tc>
          <w:tcPr>
            <w:tcW w:w="3300" w:type="dxa"/>
            <w:tcBorders>
              <w:top w:val="nil"/>
              <w:bottom w:val="nil"/>
            </w:tcBorders>
          </w:tcPr>
          <w:p w14:paraId="4BAAA88A"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Neutral</w:t>
            </w:r>
          </w:p>
        </w:tc>
        <w:tc>
          <w:tcPr>
            <w:tcW w:w="2614" w:type="dxa"/>
            <w:tcBorders>
              <w:top w:val="nil"/>
              <w:bottom w:val="nil"/>
            </w:tcBorders>
          </w:tcPr>
          <w:p w14:paraId="6D108E3F" w14:textId="77777777" w:rsidR="00CE14E2" w:rsidRPr="00D25FF7" w:rsidRDefault="00507438"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85</w:t>
            </w:r>
          </w:p>
        </w:tc>
        <w:tc>
          <w:tcPr>
            <w:tcW w:w="1760" w:type="dxa"/>
            <w:tcBorders>
              <w:top w:val="nil"/>
              <w:bottom w:val="nil"/>
            </w:tcBorders>
          </w:tcPr>
          <w:p w14:paraId="2F2DF81B" w14:textId="77777777" w:rsidR="00CE14E2" w:rsidRPr="00D25FF7" w:rsidRDefault="00507438" w:rsidP="002F0EF2">
            <w:pPr>
              <w:spacing w:line="360" w:lineRule="auto"/>
              <w:jc w:val="both"/>
              <w:rPr>
                <w:rFonts w:ascii="Times New Roman" w:eastAsia="Times New Roman" w:hAnsi="Times New Roman" w:cs="Times New Roman"/>
                <w:sz w:val="24"/>
                <w:szCs w:val="24"/>
              </w:rPr>
            </w:pPr>
            <w:bookmarkStart w:id="3" w:name="_Hlk103886173"/>
            <w:r w:rsidRPr="00D25FF7">
              <w:rPr>
                <w:rFonts w:ascii="Times New Roman" w:eastAsia="Times New Roman" w:hAnsi="Times New Roman" w:cs="Times New Roman"/>
                <w:sz w:val="24"/>
                <w:szCs w:val="24"/>
                <w:highlight w:val="white"/>
              </w:rPr>
              <w:t>42.5%</w:t>
            </w:r>
            <w:bookmarkEnd w:id="3"/>
          </w:p>
        </w:tc>
      </w:tr>
      <w:tr w:rsidR="00CE14E2" w:rsidRPr="00D25FF7" w14:paraId="778EDB52" w14:textId="77777777" w:rsidTr="000A2603">
        <w:trPr>
          <w:cnfStyle w:val="000000100000" w:firstRow="0" w:lastRow="0" w:firstColumn="0" w:lastColumn="0" w:oddVBand="0" w:evenVBand="0" w:oddHBand="1" w:evenHBand="0" w:firstRowFirstColumn="0" w:firstRowLastColumn="0" w:lastRowFirstColumn="0" w:lastRowLastColumn="0"/>
        </w:trPr>
        <w:tc>
          <w:tcPr>
            <w:tcW w:w="3300" w:type="dxa"/>
            <w:tcBorders>
              <w:top w:val="nil"/>
              <w:bottom w:val="nil"/>
            </w:tcBorders>
          </w:tcPr>
          <w:p w14:paraId="725D3EAB"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Satisfied</w:t>
            </w:r>
          </w:p>
        </w:tc>
        <w:tc>
          <w:tcPr>
            <w:tcW w:w="2614" w:type="dxa"/>
            <w:tcBorders>
              <w:top w:val="nil"/>
              <w:bottom w:val="nil"/>
            </w:tcBorders>
          </w:tcPr>
          <w:p w14:paraId="7E3A1862" w14:textId="77777777" w:rsidR="00CE14E2" w:rsidRPr="00D25FF7" w:rsidRDefault="00507438"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55</w:t>
            </w:r>
          </w:p>
        </w:tc>
        <w:tc>
          <w:tcPr>
            <w:tcW w:w="1760" w:type="dxa"/>
            <w:tcBorders>
              <w:top w:val="nil"/>
              <w:bottom w:val="nil"/>
            </w:tcBorders>
          </w:tcPr>
          <w:p w14:paraId="15C667F5" w14:textId="77777777" w:rsidR="00CE14E2" w:rsidRPr="00D25FF7" w:rsidRDefault="00507438"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27.5%</w:t>
            </w:r>
          </w:p>
        </w:tc>
      </w:tr>
      <w:tr w:rsidR="00CE14E2" w:rsidRPr="00D25FF7" w14:paraId="2DB6B40C" w14:textId="77777777" w:rsidTr="000A2603">
        <w:tc>
          <w:tcPr>
            <w:tcW w:w="3300" w:type="dxa"/>
            <w:tcBorders>
              <w:top w:val="nil"/>
              <w:bottom w:val="nil"/>
            </w:tcBorders>
          </w:tcPr>
          <w:p w14:paraId="3E80D745"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Extremely satisfied</w:t>
            </w:r>
          </w:p>
        </w:tc>
        <w:tc>
          <w:tcPr>
            <w:tcW w:w="2614" w:type="dxa"/>
            <w:tcBorders>
              <w:top w:val="nil"/>
              <w:bottom w:val="nil"/>
            </w:tcBorders>
          </w:tcPr>
          <w:p w14:paraId="6FCF3CEB" w14:textId="77777777" w:rsidR="00CE14E2" w:rsidRPr="00D25FF7" w:rsidRDefault="00507438"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30</w:t>
            </w:r>
          </w:p>
        </w:tc>
        <w:tc>
          <w:tcPr>
            <w:tcW w:w="1760" w:type="dxa"/>
            <w:tcBorders>
              <w:top w:val="nil"/>
              <w:bottom w:val="nil"/>
            </w:tcBorders>
          </w:tcPr>
          <w:p w14:paraId="7C60EED1" w14:textId="77777777" w:rsidR="00CE14E2" w:rsidRPr="00D25FF7" w:rsidRDefault="00507438"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15%</w:t>
            </w:r>
          </w:p>
        </w:tc>
      </w:tr>
      <w:tr w:rsidR="00CE14E2" w:rsidRPr="00D25FF7" w14:paraId="3C9DD1F4" w14:textId="77777777" w:rsidTr="000A2603">
        <w:trPr>
          <w:cnfStyle w:val="000000100000" w:firstRow="0" w:lastRow="0" w:firstColumn="0" w:lastColumn="0" w:oddVBand="0" w:evenVBand="0" w:oddHBand="1" w:evenHBand="0" w:firstRowFirstColumn="0" w:firstRowLastColumn="0" w:lastRowFirstColumn="0" w:lastRowLastColumn="0"/>
        </w:trPr>
        <w:tc>
          <w:tcPr>
            <w:tcW w:w="3300" w:type="dxa"/>
            <w:tcBorders>
              <w:top w:val="nil"/>
            </w:tcBorders>
          </w:tcPr>
          <w:p w14:paraId="55260E65" w14:textId="77777777" w:rsidR="00CE14E2" w:rsidRPr="00D25FF7" w:rsidRDefault="000A2603"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Total</w:t>
            </w:r>
          </w:p>
        </w:tc>
        <w:tc>
          <w:tcPr>
            <w:tcW w:w="2614" w:type="dxa"/>
            <w:tcBorders>
              <w:top w:val="nil"/>
            </w:tcBorders>
          </w:tcPr>
          <w:p w14:paraId="300310F5" w14:textId="77777777" w:rsidR="00CE14E2" w:rsidRPr="00D25FF7" w:rsidRDefault="00507438"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200</w:t>
            </w:r>
          </w:p>
        </w:tc>
        <w:tc>
          <w:tcPr>
            <w:tcW w:w="1760" w:type="dxa"/>
            <w:tcBorders>
              <w:top w:val="nil"/>
            </w:tcBorders>
          </w:tcPr>
          <w:p w14:paraId="00AE5FCC" w14:textId="77777777" w:rsidR="00CE14E2" w:rsidRPr="00D25FF7" w:rsidRDefault="00507438"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100%</w:t>
            </w:r>
          </w:p>
        </w:tc>
      </w:tr>
    </w:tbl>
    <w:p w14:paraId="0D8C4401" w14:textId="77777777" w:rsidR="00950E4C" w:rsidRPr="00D25FF7" w:rsidRDefault="00950E4C"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b/>
          <w:bCs/>
          <w:sz w:val="24"/>
          <w:szCs w:val="24"/>
        </w:rPr>
        <w:t>Figure 3</w:t>
      </w:r>
      <w:r w:rsidRPr="00D25FF7">
        <w:rPr>
          <w:rFonts w:ascii="Times New Roman" w:eastAsia="Times New Roman" w:hAnsi="Times New Roman" w:cs="Times New Roman"/>
          <w:sz w:val="24"/>
          <w:szCs w:val="24"/>
        </w:rPr>
        <w:t xml:space="preserve"> </w:t>
      </w:r>
    </w:p>
    <w:p w14:paraId="59198871" w14:textId="77777777" w:rsidR="00CE14E2" w:rsidRPr="00D25FF7" w:rsidRDefault="00C61FF2" w:rsidP="002F0EF2">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Self-Rating of Respondents on </w:t>
      </w:r>
      <w:r w:rsidRPr="00746A55">
        <w:rPr>
          <w:rFonts w:ascii="Times New Roman" w:eastAsia="Times New Roman" w:hAnsi="Times New Roman" w:cs="Times New Roman"/>
          <w:i/>
          <w:iCs/>
          <w:sz w:val="24"/>
          <w:szCs w:val="24"/>
        </w:rPr>
        <w:t>the</w:t>
      </w:r>
      <w:r>
        <w:rPr>
          <w:rFonts w:ascii="Times New Roman" w:eastAsia="Times New Roman" w:hAnsi="Times New Roman" w:cs="Times New Roman"/>
          <w:i/>
          <w:iCs/>
          <w:sz w:val="24"/>
          <w:szCs w:val="24"/>
        </w:rPr>
        <w:t xml:space="preserve"> Performance by Working from H</w:t>
      </w:r>
      <w:r w:rsidR="00950E4C" w:rsidRPr="00D25FF7">
        <w:rPr>
          <w:rFonts w:ascii="Times New Roman" w:eastAsia="Times New Roman" w:hAnsi="Times New Roman" w:cs="Times New Roman"/>
          <w:i/>
          <w:iCs/>
          <w:sz w:val="24"/>
          <w:szCs w:val="24"/>
        </w:rPr>
        <w:t>ome.</w:t>
      </w:r>
    </w:p>
    <w:p w14:paraId="43944C17" w14:textId="77777777" w:rsidR="00CE14E2" w:rsidRPr="00D25FF7" w:rsidRDefault="00507438" w:rsidP="002F0EF2">
      <w:p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noProof/>
          <w:sz w:val="24"/>
          <w:szCs w:val="24"/>
          <w:lang w:val="en-IN"/>
        </w:rPr>
        <w:drawing>
          <wp:inline distT="0" distB="0" distL="0" distR="0" wp14:anchorId="609D82EC" wp14:editId="049E3494">
            <wp:extent cx="2997200" cy="1612900"/>
            <wp:effectExtent l="0" t="0" r="12700" b="63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37DD8E" w14:textId="77777777" w:rsidR="00F24A58" w:rsidRPr="00D25FF7" w:rsidRDefault="00507438" w:rsidP="002F0EF2">
      <w:pPr>
        <w:spacing w:before="240" w:after="0" w:line="360" w:lineRule="auto"/>
        <w:jc w:val="both"/>
        <w:rPr>
          <w:rFonts w:ascii="Times New Roman" w:eastAsia="Times New Roman" w:hAnsi="Times New Roman" w:cs="Times New Roman"/>
          <w:sz w:val="24"/>
          <w:szCs w:val="24"/>
          <w:highlight w:val="white"/>
        </w:rPr>
      </w:pPr>
      <w:r w:rsidRPr="00D25FF7">
        <w:rPr>
          <w:rFonts w:ascii="Times New Roman" w:eastAsia="Times New Roman" w:hAnsi="Times New Roman" w:cs="Times New Roman"/>
          <w:sz w:val="24"/>
          <w:szCs w:val="24"/>
          <w:highlight w:val="white"/>
        </w:rPr>
        <w:t xml:space="preserve">The self-assessment made by the respondents about their performance at work from home in comparison with work at the office </w:t>
      </w:r>
      <w:r w:rsidR="00F90C28" w:rsidRPr="00D25FF7">
        <w:rPr>
          <w:rFonts w:ascii="Times New Roman" w:eastAsia="Times New Roman" w:hAnsi="Times New Roman" w:cs="Times New Roman"/>
          <w:sz w:val="24"/>
          <w:szCs w:val="24"/>
          <w:highlight w:val="white"/>
        </w:rPr>
        <w:t>reveals</w:t>
      </w:r>
      <w:r w:rsidR="00F90C28" w:rsidRPr="00D25FF7">
        <w:rPr>
          <w:rFonts w:ascii="Times New Roman" w:eastAsia="Times New Roman" w:hAnsi="Times New Roman" w:cs="Times New Roman"/>
          <w:sz w:val="24"/>
          <w:szCs w:val="24"/>
        </w:rPr>
        <w:t xml:space="preserve"> 42.5</w:t>
      </w:r>
      <w:r w:rsidR="008976A5" w:rsidRPr="00D25FF7">
        <w:rPr>
          <w:rFonts w:ascii="Times New Roman" w:hAnsi="Times New Roman" w:cs="Times New Roman"/>
          <w:sz w:val="24"/>
          <w:szCs w:val="24"/>
        </w:rPr>
        <w:t xml:space="preserve"> </w:t>
      </w:r>
      <w:r w:rsidR="00414EC2" w:rsidRPr="00D25FF7">
        <w:rPr>
          <w:rFonts w:ascii="Times New Roman" w:eastAsia="Times New Roman" w:hAnsi="Times New Roman" w:cs="Times New Roman"/>
          <w:sz w:val="24"/>
          <w:szCs w:val="24"/>
        </w:rPr>
        <w:t>percent</w:t>
      </w:r>
      <w:r w:rsidR="00F90C28" w:rsidRPr="00D25FF7">
        <w:rPr>
          <w:rFonts w:ascii="Times New Roman" w:eastAsia="Times New Roman" w:hAnsi="Times New Roman" w:cs="Times New Roman"/>
          <w:sz w:val="24"/>
          <w:szCs w:val="24"/>
        </w:rPr>
        <w:t xml:space="preserve"> have </w:t>
      </w:r>
      <w:r w:rsidR="005E23A6" w:rsidRPr="00D25FF7">
        <w:rPr>
          <w:rFonts w:ascii="Times New Roman" w:eastAsia="Times New Roman" w:hAnsi="Times New Roman" w:cs="Times New Roman"/>
          <w:sz w:val="24"/>
          <w:szCs w:val="24"/>
        </w:rPr>
        <w:t xml:space="preserve">a </w:t>
      </w:r>
      <w:r w:rsidR="00CA18E8" w:rsidRPr="00D25FF7">
        <w:rPr>
          <w:rFonts w:ascii="Times New Roman" w:eastAsia="Times New Roman" w:hAnsi="Times New Roman" w:cs="Times New Roman"/>
          <w:sz w:val="24"/>
          <w:szCs w:val="24"/>
        </w:rPr>
        <w:t>neutral opinion</w:t>
      </w:r>
      <w:r w:rsidR="00F90C28" w:rsidRPr="00D25FF7">
        <w:rPr>
          <w:rFonts w:ascii="Times New Roman" w:eastAsia="Times New Roman" w:hAnsi="Times New Roman" w:cs="Times New Roman"/>
          <w:sz w:val="24"/>
          <w:szCs w:val="24"/>
        </w:rPr>
        <w:t>,</w:t>
      </w:r>
      <w:r w:rsidR="00F90C28" w:rsidRPr="00D25FF7">
        <w:rPr>
          <w:rFonts w:ascii="Times New Roman" w:eastAsia="Times New Roman" w:hAnsi="Times New Roman" w:cs="Times New Roman"/>
          <w:sz w:val="24"/>
          <w:szCs w:val="24"/>
          <w:highlight w:val="white"/>
        </w:rPr>
        <w:t xml:space="preserve"> </w:t>
      </w:r>
      <w:r w:rsidRPr="00D25FF7">
        <w:rPr>
          <w:rFonts w:ascii="Times New Roman" w:eastAsia="Times New Roman" w:hAnsi="Times New Roman" w:cs="Times New Roman"/>
          <w:sz w:val="24"/>
          <w:szCs w:val="24"/>
          <w:highlight w:val="white"/>
        </w:rPr>
        <w:t>27.5</w:t>
      </w:r>
      <w:r w:rsidR="008976A5" w:rsidRPr="00D25FF7">
        <w:rPr>
          <w:rFonts w:ascii="Times New Roman" w:hAnsi="Times New Roman" w:cs="Times New Roman"/>
          <w:sz w:val="24"/>
          <w:szCs w:val="24"/>
        </w:rPr>
        <w:t xml:space="preserve"> </w:t>
      </w:r>
      <w:r w:rsidR="008976A5" w:rsidRPr="00D25FF7">
        <w:rPr>
          <w:rFonts w:ascii="Times New Roman" w:eastAsia="Times New Roman" w:hAnsi="Times New Roman" w:cs="Times New Roman"/>
          <w:sz w:val="24"/>
          <w:szCs w:val="24"/>
        </w:rPr>
        <w:t xml:space="preserve">percentage </w:t>
      </w:r>
      <w:r w:rsidRPr="00D25FF7">
        <w:rPr>
          <w:rFonts w:ascii="Times New Roman" w:eastAsia="Times New Roman" w:hAnsi="Times New Roman" w:cs="Times New Roman"/>
          <w:sz w:val="24"/>
          <w:szCs w:val="24"/>
          <w:highlight w:val="white"/>
        </w:rPr>
        <w:t>of people show satisfaction and 15</w:t>
      </w:r>
      <w:r w:rsidR="008976A5" w:rsidRPr="00D25FF7">
        <w:rPr>
          <w:rFonts w:ascii="Times New Roman" w:hAnsi="Times New Roman" w:cs="Times New Roman"/>
          <w:sz w:val="24"/>
          <w:szCs w:val="24"/>
        </w:rPr>
        <w:t xml:space="preserve"> </w:t>
      </w:r>
      <w:r w:rsidR="00414EC2" w:rsidRPr="00D25FF7">
        <w:rPr>
          <w:rFonts w:ascii="Times New Roman" w:eastAsia="Times New Roman" w:hAnsi="Times New Roman" w:cs="Times New Roman"/>
          <w:sz w:val="24"/>
          <w:szCs w:val="24"/>
        </w:rPr>
        <w:t>percent</w:t>
      </w:r>
      <w:r w:rsidRPr="00D25FF7">
        <w:rPr>
          <w:rFonts w:ascii="Times New Roman" w:eastAsia="Times New Roman" w:hAnsi="Times New Roman" w:cs="Times New Roman"/>
          <w:sz w:val="24"/>
          <w:szCs w:val="24"/>
          <w:highlight w:val="white"/>
        </w:rPr>
        <w:t> of respondents are extremely satisfied</w:t>
      </w:r>
      <w:r w:rsidR="00F90C28" w:rsidRPr="00D25FF7">
        <w:rPr>
          <w:rFonts w:ascii="Times New Roman" w:eastAsia="Times New Roman" w:hAnsi="Times New Roman" w:cs="Times New Roman"/>
          <w:sz w:val="24"/>
          <w:szCs w:val="24"/>
          <w:highlight w:val="white"/>
        </w:rPr>
        <w:t>,</w:t>
      </w:r>
      <w:r w:rsidRPr="00D25FF7">
        <w:rPr>
          <w:rFonts w:ascii="Times New Roman" w:eastAsia="Times New Roman" w:hAnsi="Times New Roman" w:cs="Times New Roman"/>
          <w:sz w:val="24"/>
          <w:szCs w:val="24"/>
          <w:highlight w:val="white"/>
        </w:rPr>
        <w:t xml:space="preserve"> 7.5</w:t>
      </w:r>
      <w:r w:rsidR="008976A5" w:rsidRPr="00D25FF7">
        <w:rPr>
          <w:rFonts w:ascii="Times New Roman" w:eastAsia="Times New Roman" w:hAnsi="Times New Roman" w:cs="Times New Roman"/>
          <w:sz w:val="24"/>
          <w:szCs w:val="24"/>
        </w:rPr>
        <w:t xml:space="preserve"> </w:t>
      </w:r>
      <w:r w:rsidR="00414EC2" w:rsidRPr="00D25FF7">
        <w:rPr>
          <w:rFonts w:ascii="Times New Roman" w:eastAsia="Times New Roman" w:hAnsi="Times New Roman" w:cs="Times New Roman"/>
          <w:sz w:val="24"/>
          <w:szCs w:val="24"/>
        </w:rPr>
        <w:t>percent</w:t>
      </w:r>
      <w:r w:rsidRPr="00D25FF7">
        <w:rPr>
          <w:rFonts w:ascii="Times New Roman" w:eastAsia="Times New Roman" w:hAnsi="Times New Roman" w:cs="Times New Roman"/>
          <w:sz w:val="24"/>
          <w:szCs w:val="24"/>
          <w:highlight w:val="white"/>
        </w:rPr>
        <w:t xml:space="preserve"> of the people feel dissatisfaction and the same percentage of people are extremely dissatisfied. The opinions of respondents show that their performance is unaffected even if they work from home. The comfort of home makes individuals be calm and concentrate more on work and avoid tiredness due to commutation to and from the office. It also saves time and money to a greater extent for some people.</w:t>
      </w:r>
    </w:p>
    <w:p w14:paraId="5ED0B587" w14:textId="77777777" w:rsidR="000F1C1A" w:rsidRDefault="000F1C1A" w:rsidP="002F0EF2">
      <w:pPr>
        <w:spacing w:before="240" w:after="0" w:line="360" w:lineRule="auto"/>
        <w:jc w:val="both"/>
        <w:rPr>
          <w:rFonts w:ascii="Times New Roman" w:eastAsia="Times New Roman" w:hAnsi="Times New Roman" w:cs="Times New Roman"/>
          <w:b/>
          <w:sz w:val="24"/>
          <w:szCs w:val="24"/>
          <w:highlight w:val="white"/>
        </w:rPr>
      </w:pPr>
    </w:p>
    <w:p w14:paraId="738FDAEA" w14:textId="77777777" w:rsidR="000F1C1A" w:rsidRDefault="000F1C1A" w:rsidP="002F0EF2">
      <w:pPr>
        <w:spacing w:before="240" w:after="0" w:line="360" w:lineRule="auto"/>
        <w:jc w:val="both"/>
        <w:rPr>
          <w:rFonts w:ascii="Times New Roman" w:eastAsia="Times New Roman" w:hAnsi="Times New Roman" w:cs="Times New Roman"/>
          <w:b/>
          <w:sz w:val="24"/>
          <w:szCs w:val="24"/>
          <w:highlight w:val="white"/>
        </w:rPr>
      </w:pPr>
    </w:p>
    <w:p w14:paraId="193B6A34" w14:textId="07D0E28C" w:rsidR="00CE14E2" w:rsidRPr="00D25FF7" w:rsidRDefault="005E23A6" w:rsidP="002F0EF2">
      <w:pPr>
        <w:spacing w:before="240" w:after="0" w:line="360" w:lineRule="auto"/>
        <w:jc w:val="both"/>
        <w:rPr>
          <w:rFonts w:ascii="Times New Roman" w:eastAsia="Times New Roman" w:hAnsi="Times New Roman" w:cs="Times New Roman"/>
          <w:sz w:val="24"/>
          <w:szCs w:val="24"/>
          <w:highlight w:val="white"/>
        </w:rPr>
      </w:pPr>
      <w:r w:rsidRPr="00D25FF7">
        <w:rPr>
          <w:rFonts w:ascii="Times New Roman" w:eastAsia="Times New Roman" w:hAnsi="Times New Roman" w:cs="Times New Roman"/>
          <w:b/>
          <w:sz w:val="24"/>
          <w:szCs w:val="24"/>
          <w:highlight w:val="white"/>
        </w:rPr>
        <w:lastRenderedPageBreak/>
        <w:t>Findings</w:t>
      </w:r>
    </w:p>
    <w:p w14:paraId="176609A9" w14:textId="77777777" w:rsidR="00CE14E2" w:rsidRPr="00D25FF7" w:rsidRDefault="00CE14E2" w:rsidP="002F0EF2">
      <w:pPr>
        <w:spacing w:after="0" w:line="360" w:lineRule="auto"/>
        <w:jc w:val="both"/>
        <w:rPr>
          <w:rFonts w:ascii="Times New Roman" w:eastAsia="Times New Roman" w:hAnsi="Times New Roman" w:cs="Times New Roman"/>
          <w:sz w:val="24"/>
          <w:szCs w:val="24"/>
        </w:rPr>
      </w:pPr>
    </w:p>
    <w:p w14:paraId="408D57C9" w14:textId="77777777" w:rsidR="00CE14E2" w:rsidRPr="00D25FF7" w:rsidRDefault="00507438" w:rsidP="002F0EF2">
      <w:pPr>
        <w:numPr>
          <w:ilvl w:val="0"/>
          <w:numId w:val="1"/>
        </w:numPr>
        <w:spacing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Around 50</w:t>
      </w:r>
      <w:r w:rsidR="008976A5" w:rsidRPr="00D25FF7">
        <w:rPr>
          <w:rFonts w:ascii="Times New Roman" w:hAnsi="Times New Roman" w:cs="Times New Roman"/>
          <w:sz w:val="24"/>
          <w:szCs w:val="24"/>
        </w:rPr>
        <w:t xml:space="preserve"> </w:t>
      </w:r>
      <w:r w:rsidR="00414EC2" w:rsidRPr="00D25FF7">
        <w:rPr>
          <w:rFonts w:ascii="Times New Roman" w:eastAsia="Times New Roman" w:hAnsi="Times New Roman" w:cs="Times New Roman"/>
          <w:sz w:val="24"/>
          <w:szCs w:val="24"/>
        </w:rPr>
        <w:t>percent</w:t>
      </w:r>
      <w:r w:rsidRPr="00D25FF7">
        <w:rPr>
          <w:rFonts w:ascii="Times New Roman" w:eastAsia="Times New Roman" w:hAnsi="Times New Roman" w:cs="Times New Roman"/>
          <w:sz w:val="24"/>
          <w:szCs w:val="24"/>
          <w:highlight w:val="white"/>
        </w:rPr>
        <w:t xml:space="preserve"> of the people have adapted to the workspace at home. 15 </w:t>
      </w:r>
      <w:r w:rsidR="00414EC2" w:rsidRPr="00D25FF7">
        <w:rPr>
          <w:rFonts w:ascii="Times New Roman" w:eastAsia="Times New Roman" w:hAnsi="Times New Roman" w:cs="Times New Roman"/>
          <w:sz w:val="24"/>
          <w:szCs w:val="24"/>
        </w:rPr>
        <w:t>percent</w:t>
      </w:r>
      <w:r w:rsidR="008976A5" w:rsidRPr="00D25FF7">
        <w:rPr>
          <w:rFonts w:ascii="Times New Roman" w:eastAsia="Times New Roman" w:hAnsi="Times New Roman" w:cs="Times New Roman"/>
          <w:sz w:val="24"/>
          <w:szCs w:val="24"/>
        </w:rPr>
        <w:t xml:space="preserve"> </w:t>
      </w:r>
      <w:r w:rsidRPr="00D25FF7">
        <w:rPr>
          <w:rFonts w:ascii="Times New Roman" w:eastAsia="Times New Roman" w:hAnsi="Times New Roman" w:cs="Times New Roman"/>
          <w:sz w:val="24"/>
          <w:szCs w:val="24"/>
          <w:highlight w:val="white"/>
        </w:rPr>
        <w:t>neither shows any satisfaction nor any dissatisfaction. But 35</w:t>
      </w:r>
      <w:r w:rsidR="00DD2946" w:rsidRPr="00D25FF7">
        <w:rPr>
          <w:rFonts w:ascii="Times New Roman" w:eastAsia="Times New Roman" w:hAnsi="Times New Roman" w:cs="Times New Roman"/>
          <w:sz w:val="24"/>
          <w:szCs w:val="24"/>
          <w:highlight w:val="white"/>
        </w:rPr>
        <w:t xml:space="preserve"> </w:t>
      </w:r>
      <w:bookmarkStart w:id="4" w:name="_Hlk105431004"/>
      <w:r w:rsidR="00414EC2" w:rsidRPr="00D25FF7">
        <w:rPr>
          <w:rFonts w:ascii="Times New Roman" w:eastAsia="Times New Roman" w:hAnsi="Times New Roman" w:cs="Times New Roman"/>
          <w:sz w:val="24"/>
          <w:szCs w:val="24"/>
        </w:rPr>
        <w:t>percent</w:t>
      </w:r>
      <w:r w:rsidR="008976A5" w:rsidRPr="00D25FF7">
        <w:rPr>
          <w:rFonts w:ascii="Times New Roman" w:eastAsia="Times New Roman" w:hAnsi="Times New Roman" w:cs="Times New Roman"/>
          <w:sz w:val="24"/>
          <w:szCs w:val="24"/>
          <w:highlight w:val="white"/>
        </w:rPr>
        <w:t xml:space="preserve"> </w:t>
      </w:r>
      <w:bookmarkEnd w:id="4"/>
      <w:r w:rsidR="008976A5" w:rsidRPr="00D25FF7">
        <w:rPr>
          <w:rFonts w:ascii="Times New Roman" w:eastAsia="Times New Roman" w:hAnsi="Times New Roman" w:cs="Times New Roman"/>
          <w:sz w:val="24"/>
          <w:szCs w:val="24"/>
          <w:highlight w:val="white"/>
        </w:rPr>
        <w:t>of</w:t>
      </w:r>
      <w:r w:rsidRPr="00D25FF7">
        <w:rPr>
          <w:rFonts w:ascii="Times New Roman" w:eastAsia="Times New Roman" w:hAnsi="Times New Roman" w:cs="Times New Roman"/>
          <w:sz w:val="24"/>
          <w:szCs w:val="24"/>
          <w:highlight w:val="white"/>
        </w:rPr>
        <w:t xml:space="preserve"> people prefer to work </w:t>
      </w:r>
      <w:r w:rsidR="001A2974" w:rsidRPr="00D25FF7">
        <w:rPr>
          <w:rFonts w:ascii="Times New Roman" w:eastAsia="Times New Roman" w:hAnsi="Times New Roman" w:cs="Times New Roman"/>
          <w:sz w:val="24"/>
          <w:szCs w:val="24"/>
          <w:highlight w:val="white"/>
        </w:rPr>
        <w:t>in</w:t>
      </w:r>
      <w:r w:rsidRPr="00D25FF7">
        <w:rPr>
          <w:rFonts w:ascii="Times New Roman" w:eastAsia="Times New Roman" w:hAnsi="Times New Roman" w:cs="Times New Roman"/>
          <w:sz w:val="24"/>
          <w:szCs w:val="24"/>
          <w:highlight w:val="white"/>
        </w:rPr>
        <w:t xml:space="preserve"> their office cabin than at home.</w:t>
      </w:r>
    </w:p>
    <w:p w14:paraId="096D8720" w14:textId="77777777" w:rsidR="00CE14E2" w:rsidRPr="00D25FF7" w:rsidRDefault="00507438" w:rsidP="002F0EF2">
      <w:pPr>
        <w:numPr>
          <w:ilvl w:val="0"/>
          <w:numId w:val="2"/>
        </w:numPr>
        <w:spacing w:after="0"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 xml:space="preserve">When it comes to issues faced due to work at home, the majority face network issues. Nobody complains about health issues. 30 </w:t>
      </w:r>
      <w:r w:rsidR="00414EC2" w:rsidRPr="00D25FF7">
        <w:rPr>
          <w:rFonts w:ascii="Times New Roman" w:eastAsia="Times New Roman" w:hAnsi="Times New Roman" w:cs="Times New Roman"/>
          <w:sz w:val="24"/>
          <w:szCs w:val="24"/>
        </w:rPr>
        <w:t>percent</w:t>
      </w:r>
      <w:r w:rsidR="00DD2946" w:rsidRPr="00D25FF7">
        <w:rPr>
          <w:rFonts w:ascii="Times New Roman" w:eastAsia="Times New Roman" w:hAnsi="Times New Roman" w:cs="Times New Roman"/>
          <w:sz w:val="24"/>
          <w:szCs w:val="24"/>
          <w:highlight w:val="white"/>
        </w:rPr>
        <w:t xml:space="preserve"> </w:t>
      </w:r>
      <w:r w:rsidRPr="00D25FF7">
        <w:rPr>
          <w:rFonts w:ascii="Times New Roman" w:eastAsia="Times New Roman" w:hAnsi="Times New Roman" w:cs="Times New Roman"/>
          <w:sz w:val="24"/>
          <w:szCs w:val="24"/>
          <w:highlight w:val="white"/>
        </w:rPr>
        <w:t>of people are having external disturbances. 7.5</w:t>
      </w:r>
      <w:r w:rsidR="00DD2946" w:rsidRPr="00D25FF7">
        <w:rPr>
          <w:rFonts w:ascii="Times New Roman" w:eastAsia="Times New Roman" w:hAnsi="Times New Roman" w:cs="Times New Roman"/>
          <w:sz w:val="24"/>
          <w:szCs w:val="24"/>
          <w:highlight w:val="white"/>
        </w:rPr>
        <w:t xml:space="preserve"> </w:t>
      </w:r>
      <w:r w:rsidR="00414EC2" w:rsidRPr="00D25FF7">
        <w:rPr>
          <w:rFonts w:ascii="Times New Roman" w:eastAsia="Times New Roman" w:hAnsi="Times New Roman" w:cs="Times New Roman"/>
          <w:sz w:val="24"/>
          <w:szCs w:val="24"/>
          <w:highlight w:val="white"/>
        </w:rPr>
        <w:t>percent</w:t>
      </w:r>
      <w:r w:rsidRPr="00D25FF7">
        <w:rPr>
          <w:rFonts w:ascii="Times New Roman" w:eastAsia="Times New Roman" w:hAnsi="Times New Roman" w:cs="Times New Roman"/>
          <w:sz w:val="24"/>
          <w:szCs w:val="24"/>
          <w:highlight w:val="white"/>
        </w:rPr>
        <w:t xml:space="preserve"> of people suffer from mental and emotional issues. The other reasons put forward by the respondents are difficult coping with home and work routines. Teachers find it difficult to teach effectively all the topics compared to physical classroom scenarios.</w:t>
      </w:r>
      <w:r w:rsidRPr="00D25FF7">
        <w:rPr>
          <w:rFonts w:ascii="Times New Roman" w:eastAsia="Times New Roman" w:hAnsi="Times New Roman" w:cs="Times New Roman"/>
          <w:sz w:val="24"/>
          <w:szCs w:val="24"/>
        </w:rPr>
        <w:t xml:space="preserve"> </w:t>
      </w:r>
      <w:r w:rsidRPr="00D25FF7">
        <w:rPr>
          <w:rFonts w:ascii="Times New Roman" w:eastAsia="Times New Roman" w:hAnsi="Times New Roman" w:cs="Times New Roman"/>
          <w:sz w:val="24"/>
          <w:szCs w:val="24"/>
          <w:highlight w:val="white"/>
        </w:rPr>
        <w:t xml:space="preserve">The suggestions from the respondents to overcome the issues related to working from home are </w:t>
      </w:r>
      <w:r w:rsidRPr="00D25FF7">
        <w:rPr>
          <w:rFonts w:ascii="Times New Roman" w:eastAsia="Times New Roman" w:hAnsi="Times New Roman" w:cs="Times New Roman"/>
          <w:sz w:val="24"/>
          <w:szCs w:val="24"/>
        </w:rPr>
        <w:t>better internet, best support/motivation from superiors, and relaxation in periodical goal targets, as compared to normal workdays. The reduction in remuneration without compromise in workload and work pressure is not pleasing the employees.</w:t>
      </w:r>
    </w:p>
    <w:p w14:paraId="49E58694" w14:textId="77777777" w:rsidR="00CE14E2" w:rsidRPr="00D25FF7" w:rsidRDefault="00A25304" w:rsidP="00746A55">
      <w:pPr>
        <w:pStyle w:val="Heading1"/>
        <w:spacing w:line="360" w:lineRule="auto"/>
        <w:ind w:firstLine="360"/>
        <w:jc w:val="center"/>
        <w:rPr>
          <w:rFonts w:ascii="Times New Roman" w:eastAsia="Times New Roman" w:hAnsi="Times New Roman" w:cs="Times New Roman"/>
          <w:color w:val="auto"/>
          <w:sz w:val="24"/>
          <w:szCs w:val="24"/>
        </w:rPr>
      </w:pPr>
      <w:r w:rsidRPr="00D25FF7">
        <w:rPr>
          <w:rFonts w:ascii="Times New Roman" w:eastAsia="Times New Roman" w:hAnsi="Times New Roman" w:cs="Times New Roman"/>
          <w:color w:val="auto"/>
          <w:sz w:val="24"/>
          <w:szCs w:val="24"/>
        </w:rPr>
        <w:t>Conclusion</w:t>
      </w:r>
    </w:p>
    <w:p w14:paraId="0568BF33" w14:textId="77777777" w:rsidR="00CE14E2" w:rsidRPr="00D25FF7" w:rsidRDefault="00507438" w:rsidP="002F0EF2">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The workload should be reasonable. The compensation should also match the work undertaken by the employees. Employees should get enough breaks in between working time to get refreshed.</w:t>
      </w:r>
    </w:p>
    <w:p w14:paraId="1E7BBC6E" w14:textId="77777777" w:rsidR="00CE14E2" w:rsidRPr="00D25FF7" w:rsidRDefault="00507438" w:rsidP="002F0EF2">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There should be continuous monitoring with respect to issues involved by the employers and solutions should be implemented. Training should be given to work with various devices and technological platforms that enable efficient working.</w:t>
      </w:r>
    </w:p>
    <w:p w14:paraId="0BF88495" w14:textId="77777777" w:rsidR="00CE14E2" w:rsidRPr="00D25FF7" w:rsidRDefault="00507438" w:rsidP="002F0EF2">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 xml:space="preserve"> The concept of “hybrid working”, which combines time working from home and time in physical proximity to colleagues at the office will be advantageous to attract them back to the office</w:t>
      </w:r>
    </w:p>
    <w:p w14:paraId="5802F995" w14:textId="77777777" w:rsidR="00CE14E2" w:rsidRPr="00D25FF7" w:rsidRDefault="00CE14E2" w:rsidP="002F0EF2">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52D9E7A" w14:textId="77777777" w:rsidR="00CE14E2" w:rsidRPr="00D25FF7" w:rsidRDefault="00746A55" w:rsidP="002F0EF2">
      <w:pPr>
        <w:pBdr>
          <w:top w:val="nil"/>
          <w:left w:val="nil"/>
          <w:bottom w:val="nil"/>
          <w:right w:val="nil"/>
          <w:between w:val="nil"/>
        </w:pBd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07438" w:rsidRPr="00D25FF7">
        <w:rPr>
          <w:rFonts w:ascii="Times New Roman" w:eastAsia="Times New Roman" w:hAnsi="Times New Roman" w:cs="Times New Roman"/>
          <w:sz w:val="24"/>
          <w:szCs w:val="24"/>
        </w:rPr>
        <w:t xml:space="preserve">It has been evident that work from home is possible for many unexplored areas. Private companies can shift to work from home wherever possible to minimize the cost and </w:t>
      </w:r>
      <w:r w:rsidR="007F3A7E" w:rsidRPr="00D25FF7">
        <w:rPr>
          <w:rFonts w:ascii="Times New Roman" w:eastAsia="Times New Roman" w:hAnsi="Times New Roman" w:cs="Times New Roman"/>
          <w:sz w:val="24"/>
          <w:szCs w:val="24"/>
        </w:rPr>
        <w:t>enhance productivity</w:t>
      </w:r>
      <w:r w:rsidR="00507438" w:rsidRPr="00D25FF7">
        <w:rPr>
          <w:rFonts w:ascii="Times New Roman" w:eastAsia="Times New Roman" w:hAnsi="Times New Roman" w:cs="Times New Roman"/>
          <w:sz w:val="24"/>
          <w:szCs w:val="24"/>
        </w:rPr>
        <w:t xml:space="preserve">. The telecommunication system and channels should be </w:t>
      </w:r>
      <w:r w:rsidR="000230BB" w:rsidRPr="00D25FF7">
        <w:rPr>
          <w:rFonts w:ascii="Times New Roman" w:eastAsia="Times New Roman" w:hAnsi="Times New Roman" w:cs="Times New Roman"/>
          <w:sz w:val="24"/>
          <w:szCs w:val="24"/>
        </w:rPr>
        <w:t>upgrad</w:t>
      </w:r>
      <w:r w:rsidR="00507438" w:rsidRPr="00D25FF7">
        <w:rPr>
          <w:rFonts w:ascii="Times New Roman" w:eastAsia="Times New Roman" w:hAnsi="Times New Roman" w:cs="Times New Roman"/>
          <w:sz w:val="24"/>
          <w:szCs w:val="24"/>
        </w:rPr>
        <w:t xml:space="preserve">ed so that the work from home can be implemented in every nook and corner </w:t>
      </w:r>
      <w:r w:rsidR="00507438" w:rsidRPr="00D25FF7">
        <w:rPr>
          <w:rFonts w:ascii="Times New Roman" w:eastAsia="Times New Roman" w:hAnsi="Times New Roman" w:cs="Times New Roman"/>
          <w:sz w:val="24"/>
          <w:szCs w:val="24"/>
        </w:rPr>
        <w:lastRenderedPageBreak/>
        <w:t>effectively. The employees under work from home should be allowed to join in the meetings and celebrations of the office. For those who work under foreign time schedules, working from home will be more relaxing.  This work culture can reduce the cost of transportation spent for picking and dropping off the employees.</w:t>
      </w:r>
    </w:p>
    <w:p w14:paraId="42255D86" w14:textId="77777777" w:rsidR="005A1ED1" w:rsidRPr="00D25FF7" w:rsidRDefault="00A25304" w:rsidP="002F0EF2">
      <w:pPr>
        <w:pBdr>
          <w:top w:val="nil"/>
          <w:left w:val="nil"/>
          <w:bottom w:val="nil"/>
          <w:right w:val="nil"/>
          <w:between w:val="nil"/>
        </w:pBdr>
        <w:spacing w:line="360" w:lineRule="auto"/>
        <w:ind w:left="2880" w:firstLine="720"/>
        <w:jc w:val="both"/>
        <w:rPr>
          <w:rFonts w:ascii="Times New Roman" w:eastAsia="Times New Roman" w:hAnsi="Times New Roman" w:cs="Times New Roman"/>
          <w:b/>
          <w:bCs/>
          <w:sz w:val="24"/>
          <w:szCs w:val="24"/>
        </w:rPr>
      </w:pPr>
      <w:r w:rsidRPr="00D25FF7">
        <w:rPr>
          <w:rFonts w:ascii="Times New Roman" w:eastAsia="Times New Roman" w:hAnsi="Times New Roman" w:cs="Times New Roman"/>
          <w:b/>
          <w:bCs/>
          <w:sz w:val="24"/>
          <w:szCs w:val="24"/>
        </w:rPr>
        <w:t>References</w:t>
      </w:r>
    </w:p>
    <w:p w14:paraId="2E81C827" w14:textId="77777777" w:rsidR="005A1ED1" w:rsidRPr="00D25FF7" w:rsidRDefault="005A1ED1" w:rsidP="00C61FF2">
      <w:pPr>
        <w:spacing w:after="0" w:line="360" w:lineRule="auto"/>
        <w:ind w:firstLine="709"/>
        <w:jc w:val="both"/>
        <w:rPr>
          <w:rFonts w:ascii="Times New Roman" w:eastAsia="Times New Roman" w:hAnsi="Times New Roman" w:cs="Times New Roman"/>
          <w:sz w:val="24"/>
          <w:szCs w:val="24"/>
        </w:rPr>
      </w:pPr>
      <w:proofErr w:type="spellStart"/>
      <w:r w:rsidRPr="00D25FF7">
        <w:rPr>
          <w:rFonts w:ascii="Times New Roman" w:eastAsia="Times New Roman" w:hAnsi="Times New Roman" w:cs="Times New Roman"/>
          <w:sz w:val="24"/>
          <w:szCs w:val="24"/>
        </w:rPr>
        <w:t>Akkirman</w:t>
      </w:r>
      <w:proofErr w:type="spellEnd"/>
      <w:r w:rsidRPr="00D25FF7">
        <w:rPr>
          <w:rFonts w:ascii="Times New Roman" w:eastAsia="Times New Roman" w:hAnsi="Times New Roman" w:cs="Times New Roman"/>
          <w:sz w:val="24"/>
          <w:szCs w:val="24"/>
        </w:rPr>
        <w:t xml:space="preserve">, A. D., &amp; Harris, D. L. (2005). Organizational communication satisfaction in the virtual workplace. </w:t>
      </w:r>
      <w:r w:rsidRPr="00A153D3">
        <w:rPr>
          <w:rFonts w:ascii="Times New Roman" w:eastAsia="Times New Roman" w:hAnsi="Times New Roman" w:cs="Times New Roman"/>
          <w:i/>
          <w:iCs/>
          <w:sz w:val="24"/>
          <w:szCs w:val="24"/>
        </w:rPr>
        <w:t>Journal of Management Development,</w:t>
      </w:r>
      <w:r w:rsidRPr="00D25FF7">
        <w:rPr>
          <w:rFonts w:ascii="Times New Roman" w:eastAsia="Times New Roman" w:hAnsi="Times New Roman" w:cs="Times New Roman"/>
          <w:sz w:val="24"/>
          <w:szCs w:val="24"/>
        </w:rPr>
        <w:t xml:space="preserve"> 24(5), 397–409. </w:t>
      </w:r>
      <w:hyperlink r:id="rId9" w:history="1">
        <w:r w:rsidR="005C718D" w:rsidRPr="00D25FF7">
          <w:rPr>
            <w:rStyle w:val="Hyperlink"/>
            <w:rFonts w:ascii="Times New Roman" w:eastAsia="Times New Roman" w:hAnsi="Times New Roman" w:cs="Times New Roman"/>
            <w:color w:val="auto"/>
            <w:sz w:val="24"/>
            <w:szCs w:val="24"/>
            <w:u w:val="none"/>
          </w:rPr>
          <w:t>https://doi.org/10.1108/02621710510598427</w:t>
        </w:r>
      </w:hyperlink>
    </w:p>
    <w:p w14:paraId="43E85E47" w14:textId="684A03B7" w:rsidR="005C718D" w:rsidRPr="00D25FF7" w:rsidRDefault="005C718D" w:rsidP="00CD4B19">
      <w:pPr>
        <w:spacing w:after="0" w:line="360" w:lineRule="auto"/>
        <w:ind w:firstLine="709"/>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Gajendran, R</w:t>
      </w:r>
      <w:r w:rsidR="006547B1">
        <w:rPr>
          <w:rFonts w:ascii="Times New Roman" w:eastAsia="Times New Roman" w:hAnsi="Times New Roman" w:cs="Times New Roman"/>
          <w:sz w:val="24"/>
          <w:szCs w:val="24"/>
        </w:rPr>
        <w:t>.</w:t>
      </w:r>
      <w:r w:rsidRPr="00D25FF7">
        <w:rPr>
          <w:rFonts w:ascii="Times New Roman" w:eastAsia="Times New Roman" w:hAnsi="Times New Roman" w:cs="Times New Roman"/>
          <w:sz w:val="24"/>
          <w:szCs w:val="24"/>
        </w:rPr>
        <w:t xml:space="preserve"> S.</w:t>
      </w:r>
      <w:r w:rsidR="000F1C1A">
        <w:rPr>
          <w:rFonts w:ascii="Times New Roman" w:eastAsia="Times New Roman" w:hAnsi="Times New Roman" w:cs="Times New Roman"/>
          <w:sz w:val="24"/>
          <w:szCs w:val="24"/>
        </w:rPr>
        <w:t>,</w:t>
      </w:r>
      <w:r w:rsidR="006547B1">
        <w:rPr>
          <w:rFonts w:ascii="Times New Roman" w:eastAsia="Times New Roman" w:hAnsi="Times New Roman" w:cs="Times New Roman"/>
          <w:sz w:val="24"/>
          <w:szCs w:val="24"/>
        </w:rPr>
        <w:t xml:space="preserve"> &amp;</w:t>
      </w:r>
      <w:r w:rsidRPr="00D25FF7">
        <w:rPr>
          <w:rFonts w:ascii="Times New Roman" w:eastAsia="Times New Roman" w:hAnsi="Times New Roman" w:cs="Times New Roman"/>
          <w:sz w:val="24"/>
          <w:szCs w:val="24"/>
        </w:rPr>
        <w:t xml:space="preserve"> Harrison, D</w:t>
      </w:r>
      <w:r w:rsidR="006547B1">
        <w:rPr>
          <w:rFonts w:ascii="Times New Roman" w:eastAsia="Times New Roman" w:hAnsi="Times New Roman" w:cs="Times New Roman"/>
          <w:sz w:val="24"/>
          <w:szCs w:val="24"/>
        </w:rPr>
        <w:t>.</w:t>
      </w:r>
      <w:r w:rsidRPr="00D25FF7">
        <w:rPr>
          <w:rFonts w:ascii="Times New Roman" w:eastAsia="Times New Roman" w:hAnsi="Times New Roman" w:cs="Times New Roman"/>
          <w:sz w:val="24"/>
          <w:szCs w:val="24"/>
        </w:rPr>
        <w:t xml:space="preserve">A. (2007). The good, the bad, and the unknown about telecommuting: Meta-analysis of psychological mediators and individual consequences, </w:t>
      </w:r>
      <w:r w:rsidR="006547B1" w:rsidRPr="006547B1">
        <w:rPr>
          <w:rFonts w:ascii="Times New Roman" w:eastAsia="Times New Roman" w:hAnsi="Times New Roman" w:cs="Times New Roman"/>
          <w:i/>
          <w:iCs/>
          <w:sz w:val="24"/>
          <w:szCs w:val="24"/>
        </w:rPr>
        <w:t xml:space="preserve">Journal of Applied Psychology </w:t>
      </w:r>
      <w:r w:rsidR="00CD4B19">
        <w:rPr>
          <w:rFonts w:ascii="Times New Roman" w:eastAsia="Times New Roman" w:hAnsi="Times New Roman" w:cs="Times New Roman"/>
          <w:sz w:val="24"/>
          <w:szCs w:val="24"/>
        </w:rPr>
        <w:t>.</w:t>
      </w:r>
      <w:r w:rsidR="006547B1" w:rsidRPr="006547B1">
        <w:rPr>
          <w:rFonts w:ascii="Times New Roman" w:eastAsia="Times New Roman" w:hAnsi="Times New Roman" w:cs="Times New Roman"/>
          <w:sz w:val="24"/>
          <w:szCs w:val="24"/>
        </w:rPr>
        <w:t>92</w:t>
      </w:r>
      <w:r w:rsidR="00CD4B19">
        <w:rPr>
          <w:rFonts w:ascii="Times New Roman" w:eastAsia="Times New Roman" w:hAnsi="Times New Roman" w:cs="Times New Roman"/>
          <w:sz w:val="24"/>
          <w:szCs w:val="24"/>
        </w:rPr>
        <w:t>(</w:t>
      </w:r>
      <w:r w:rsidR="006547B1" w:rsidRPr="006547B1">
        <w:rPr>
          <w:rFonts w:ascii="Times New Roman" w:eastAsia="Times New Roman" w:hAnsi="Times New Roman" w:cs="Times New Roman"/>
          <w:sz w:val="24"/>
          <w:szCs w:val="24"/>
        </w:rPr>
        <w:t>6</w:t>
      </w:r>
      <w:r w:rsidR="00CD4B19">
        <w:rPr>
          <w:rFonts w:ascii="Times New Roman" w:eastAsia="Times New Roman" w:hAnsi="Times New Roman" w:cs="Times New Roman"/>
          <w:sz w:val="24"/>
          <w:szCs w:val="24"/>
        </w:rPr>
        <w:t>)</w:t>
      </w:r>
      <w:r w:rsidR="006547B1" w:rsidRPr="006547B1">
        <w:rPr>
          <w:rFonts w:ascii="Times New Roman" w:eastAsia="Times New Roman" w:hAnsi="Times New Roman" w:cs="Times New Roman"/>
          <w:sz w:val="24"/>
          <w:szCs w:val="24"/>
        </w:rPr>
        <w:t xml:space="preserve"> 1524 –1541</w:t>
      </w:r>
      <w:r w:rsidR="00CD4B19">
        <w:rPr>
          <w:rFonts w:ascii="Times New Roman" w:eastAsia="Times New Roman" w:hAnsi="Times New Roman" w:cs="Times New Roman"/>
          <w:sz w:val="24"/>
          <w:szCs w:val="24"/>
        </w:rPr>
        <w:t>.</w:t>
      </w:r>
      <w:r w:rsidR="00C61FF2" w:rsidRPr="00C61FF2">
        <w:rPr>
          <w:rFonts w:ascii="Times New Roman" w:eastAsia="Times New Roman" w:hAnsi="Times New Roman" w:cs="Times New Roman"/>
          <w:sz w:val="24"/>
          <w:szCs w:val="24"/>
        </w:rPr>
        <w:t>https://</w:t>
      </w:r>
      <w:r w:rsidR="00CD4B19" w:rsidRPr="00CD4B19">
        <w:t xml:space="preserve"> </w:t>
      </w:r>
      <w:r w:rsidR="00CD4B19">
        <w:rPr>
          <w:rFonts w:ascii="Times New Roman" w:eastAsia="Times New Roman" w:hAnsi="Times New Roman" w:cs="Times New Roman"/>
          <w:sz w:val="24"/>
          <w:szCs w:val="24"/>
        </w:rPr>
        <w:t>doi.org</w:t>
      </w:r>
      <w:r w:rsidR="004A1FB4">
        <w:rPr>
          <w:rFonts w:ascii="Times New Roman" w:eastAsia="Times New Roman" w:hAnsi="Times New Roman" w:cs="Times New Roman"/>
          <w:sz w:val="24"/>
          <w:szCs w:val="24"/>
        </w:rPr>
        <w:t>/</w:t>
      </w:r>
      <w:r w:rsidR="00CD4B19" w:rsidRPr="00CD4B19">
        <w:rPr>
          <w:rFonts w:ascii="Times New Roman" w:eastAsia="Times New Roman" w:hAnsi="Times New Roman" w:cs="Times New Roman"/>
          <w:sz w:val="24"/>
          <w:szCs w:val="24"/>
        </w:rPr>
        <w:t>10.1037/0021-9010.92.6.1524</w:t>
      </w:r>
    </w:p>
    <w:p w14:paraId="77D4C2B2" w14:textId="682B07CE" w:rsidR="004A1FB4" w:rsidRPr="00D25FF7" w:rsidRDefault="00507438" w:rsidP="0080525A">
      <w:pPr>
        <w:spacing w:after="0" w:line="360" w:lineRule="auto"/>
        <w:ind w:firstLine="709"/>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highlight w:val="white"/>
        </w:rPr>
        <w:t>Oakman, J., Kinsman, N., Stuckey, R.</w:t>
      </w:r>
      <w:r w:rsidR="004A1FB4">
        <w:rPr>
          <w:rFonts w:ascii="Times New Roman" w:eastAsia="Times New Roman" w:hAnsi="Times New Roman" w:cs="Times New Roman"/>
          <w:sz w:val="24"/>
          <w:szCs w:val="24"/>
        </w:rPr>
        <w:t>,</w:t>
      </w:r>
      <w:r w:rsidR="004A1FB4" w:rsidRPr="004A1FB4">
        <w:t xml:space="preserve"> </w:t>
      </w:r>
      <w:r w:rsidR="004A1FB4" w:rsidRPr="004A1FB4">
        <w:rPr>
          <w:rFonts w:ascii="Times New Roman" w:eastAsia="Times New Roman" w:hAnsi="Times New Roman" w:cs="Times New Roman"/>
          <w:sz w:val="24"/>
          <w:szCs w:val="24"/>
        </w:rPr>
        <w:t>Graham</w:t>
      </w:r>
      <w:r w:rsidR="004A1FB4">
        <w:rPr>
          <w:rFonts w:ascii="Times New Roman" w:eastAsia="Times New Roman" w:hAnsi="Times New Roman" w:cs="Times New Roman"/>
          <w:sz w:val="24"/>
          <w:szCs w:val="24"/>
        </w:rPr>
        <w:t>,</w:t>
      </w:r>
      <w:r w:rsidR="0080525A">
        <w:rPr>
          <w:rFonts w:ascii="Times New Roman" w:eastAsia="Times New Roman" w:hAnsi="Times New Roman" w:cs="Times New Roman"/>
          <w:sz w:val="24"/>
          <w:szCs w:val="24"/>
        </w:rPr>
        <w:t xml:space="preserve"> </w:t>
      </w:r>
      <w:r w:rsidR="004A1FB4">
        <w:rPr>
          <w:rFonts w:ascii="Times New Roman" w:eastAsia="Times New Roman" w:hAnsi="Times New Roman" w:cs="Times New Roman"/>
          <w:sz w:val="24"/>
          <w:szCs w:val="24"/>
        </w:rPr>
        <w:t>M.</w:t>
      </w:r>
      <w:r w:rsidR="004A1FB4">
        <w:rPr>
          <w:rFonts w:ascii="Times New Roman" w:eastAsia="Times New Roman" w:hAnsi="Times New Roman" w:cs="Times New Roman"/>
          <w:i/>
          <w:sz w:val="24"/>
          <w:szCs w:val="24"/>
        </w:rPr>
        <w:t>&amp;</w:t>
      </w:r>
      <w:r w:rsidR="00464C42" w:rsidRPr="00D25FF7">
        <w:rPr>
          <w:rFonts w:ascii="Times New Roman" w:eastAsia="Times New Roman" w:hAnsi="Times New Roman" w:cs="Times New Roman"/>
          <w:sz w:val="24"/>
          <w:szCs w:val="24"/>
        </w:rPr>
        <w:t xml:space="preserve"> </w:t>
      </w:r>
      <w:proofErr w:type="spellStart"/>
      <w:r w:rsidR="004A1FB4" w:rsidRPr="004A1FB4">
        <w:rPr>
          <w:rFonts w:ascii="Times New Roman" w:eastAsia="Times New Roman" w:hAnsi="Times New Roman" w:cs="Times New Roman"/>
          <w:sz w:val="24"/>
          <w:szCs w:val="24"/>
        </w:rPr>
        <w:t>Weale</w:t>
      </w:r>
      <w:proofErr w:type="spellEnd"/>
      <w:r w:rsidR="004A1FB4">
        <w:rPr>
          <w:rFonts w:ascii="Times New Roman" w:eastAsia="Times New Roman" w:hAnsi="Times New Roman" w:cs="Times New Roman"/>
          <w:sz w:val="24"/>
          <w:szCs w:val="24"/>
        </w:rPr>
        <w:t>,</w:t>
      </w:r>
      <w:r w:rsidR="0080525A">
        <w:rPr>
          <w:rFonts w:ascii="Times New Roman" w:eastAsia="Times New Roman" w:hAnsi="Times New Roman" w:cs="Times New Roman"/>
          <w:sz w:val="24"/>
          <w:szCs w:val="24"/>
        </w:rPr>
        <w:t xml:space="preserve"> </w:t>
      </w:r>
      <w:proofErr w:type="gramStart"/>
      <w:r w:rsidR="004A1FB4">
        <w:rPr>
          <w:rFonts w:ascii="Times New Roman" w:eastAsia="Times New Roman" w:hAnsi="Times New Roman" w:cs="Times New Roman"/>
          <w:sz w:val="24"/>
          <w:szCs w:val="24"/>
        </w:rPr>
        <w:t>V.</w:t>
      </w:r>
      <w:r w:rsidR="00464C42" w:rsidRPr="00D25FF7">
        <w:rPr>
          <w:rFonts w:ascii="Times New Roman" w:eastAsia="Times New Roman" w:hAnsi="Times New Roman" w:cs="Times New Roman"/>
          <w:sz w:val="24"/>
          <w:szCs w:val="24"/>
        </w:rPr>
        <w:t>(</w:t>
      </w:r>
      <w:proofErr w:type="gramEnd"/>
      <w:r w:rsidRPr="00D25FF7">
        <w:rPr>
          <w:rFonts w:ascii="Times New Roman" w:eastAsia="Times New Roman" w:hAnsi="Times New Roman" w:cs="Times New Roman"/>
          <w:sz w:val="24"/>
          <w:szCs w:val="24"/>
        </w:rPr>
        <w:t xml:space="preserve">2020) A rapid review of mental and physical health effects of working at home: how do we optimize </w:t>
      </w:r>
      <w:r w:rsidR="00464C42" w:rsidRPr="00D25FF7">
        <w:rPr>
          <w:rFonts w:ascii="Times New Roman" w:eastAsia="Times New Roman" w:hAnsi="Times New Roman" w:cs="Times New Roman"/>
          <w:sz w:val="24"/>
          <w:szCs w:val="24"/>
        </w:rPr>
        <w:t>health?</w:t>
      </w:r>
      <w:r w:rsidRPr="00D25FF7">
        <w:rPr>
          <w:rFonts w:ascii="Times New Roman" w:eastAsia="Times New Roman" w:hAnsi="Times New Roman" w:cs="Times New Roman"/>
          <w:sz w:val="24"/>
          <w:szCs w:val="24"/>
        </w:rPr>
        <w:t xml:space="preserve"> </w:t>
      </w:r>
      <w:r w:rsidRPr="00D25FF7">
        <w:rPr>
          <w:rFonts w:ascii="Times New Roman" w:eastAsia="Times New Roman" w:hAnsi="Times New Roman" w:cs="Times New Roman"/>
          <w:i/>
          <w:sz w:val="24"/>
          <w:szCs w:val="24"/>
        </w:rPr>
        <w:t>BMC Public Health</w:t>
      </w:r>
      <w:r w:rsidRPr="00D25FF7">
        <w:rPr>
          <w:rFonts w:ascii="Times New Roman" w:eastAsia="Times New Roman" w:hAnsi="Times New Roman" w:cs="Times New Roman"/>
          <w:sz w:val="24"/>
          <w:szCs w:val="24"/>
        </w:rPr>
        <w:t xml:space="preserve"> </w:t>
      </w:r>
      <w:r w:rsidRPr="00D25FF7">
        <w:rPr>
          <w:rFonts w:ascii="Times New Roman" w:eastAsia="Times New Roman" w:hAnsi="Times New Roman" w:cs="Times New Roman"/>
          <w:bCs/>
          <w:sz w:val="24"/>
          <w:szCs w:val="24"/>
        </w:rPr>
        <w:t>20</w:t>
      </w:r>
      <w:r w:rsidRPr="00D25FF7">
        <w:rPr>
          <w:rFonts w:ascii="Times New Roman" w:eastAsia="Times New Roman" w:hAnsi="Times New Roman" w:cs="Times New Roman"/>
          <w:b/>
          <w:sz w:val="24"/>
          <w:szCs w:val="24"/>
        </w:rPr>
        <w:t xml:space="preserve">, </w:t>
      </w:r>
      <w:r w:rsidRPr="00D25FF7">
        <w:rPr>
          <w:rFonts w:ascii="Times New Roman" w:eastAsia="Times New Roman" w:hAnsi="Times New Roman" w:cs="Times New Roman"/>
          <w:sz w:val="24"/>
          <w:szCs w:val="24"/>
        </w:rPr>
        <w:t xml:space="preserve">18-25. </w:t>
      </w:r>
      <w:hyperlink r:id="rId10" w:history="1">
        <w:r w:rsidR="005A1ED1" w:rsidRPr="00D25FF7">
          <w:rPr>
            <w:rStyle w:val="Hyperlink"/>
            <w:rFonts w:ascii="Times New Roman" w:eastAsia="Times New Roman" w:hAnsi="Times New Roman" w:cs="Times New Roman"/>
            <w:color w:val="auto"/>
            <w:sz w:val="24"/>
            <w:szCs w:val="24"/>
            <w:u w:val="none"/>
          </w:rPr>
          <w:t>https://doi.org/10.1186/s12889-020-09875-z</w:t>
        </w:r>
      </w:hyperlink>
    </w:p>
    <w:p w14:paraId="2ACE04CA" w14:textId="0EDD9CFF" w:rsidR="00CD3707" w:rsidRDefault="00AD57D8" w:rsidP="00C61FF2">
      <w:pPr>
        <w:spacing w:after="0" w:line="360" w:lineRule="auto"/>
        <w:ind w:firstLine="709"/>
        <w:jc w:val="both"/>
        <w:rPr>
          <w:rFonts w:ascii="Times New Roman" w:eastAsia="Times New Roman" w:hAnsi="Times New Roman" w:cs="Times New Roman"/>
          <w:sz w:val="24"/>
          <w:szCs w:val="24"/>
        </w:rPr>
      </w:pPr>
      <w:proofErr w:type="spellStart"/>
      <w:r w:rsidRPr="00D25FF7">
        <w:rPr>
          <w:rFonts w:ascii="Times New Roman" w:eastAsia="Times New Roman" w:hAnsi="Times New Roman" w:cs="Times New Roman"/>
          <w:sz w:val="24"/>
          <w:szCs w:val="24"/>
        </w:rPr>
        <w:t>Rupietta</w:t>
      </w:r>
      <w:proofErr w:type="spellEnd"/>
      <w:r w:rsidRPr="00D25FF7">
        <w:rPr>
          <w:rFonts w:ascii="Times New Roman" w:eastAsia="Times New Roman" w:hAnsi="Times New Roman" w:cs="Times New Roman"/>
          <w:sz w:val="24"/>
          <w:szCs w:val="24"/>
        </w:rPr>
        <w:t xml:space="preserve">, </w:t>
      </w:r>
      <w:r w:rsidR="00CD3707">
        <w:rPr>
          <w:rFonts w:ascii="Times New Roman" w:eastAsia="Times New Roman" w:hAnsi="Times New Roman" w:cs="Times New Roman"/>
          <w:sz w:val="24"/>
          <w:szCs w:val="24"/>
        </w:rPr>
        <w:t>K.</w:t>
      </w:r>
      <w:r w:rsidRPr="00D25FF7">
        <w:rPr>
          <w:rFonts w:ascii="Times New Roman" w:eastAsia="Times New Roman" w:hAnsi="Times New Roman" w:cs="Times New Roman"/>
          <w:sz w:val="24"/>
          <w:szCs w:val="24"/>
        </w:rPr>
        <w:t xml:space="preserve">&amp; Beckmann, M. (2017). Working from Home: What is the Effect on Employees’ </w:t>
      </w:r>
      <w:proofErr w:type="gramStart"/>
      <w:r w:rsidRPr="00D25FF7">
        <w:rPr>
          <w:rFonts w:ascii="Times New Roman" w:eastAsia="Times New Roman" w:hAnsi="Times New Roman" w:cs="Times New Roman"/>
          <w:sz w:val="24"/>
          <w:szCs w:val="24"/>
        </w:rPr>
        <w:t>Effort?.</w:t>
      </w:r>
      <w:proofErr w:type="gramEnd"/>
      <w:r w:rsidRPr="00D25FF7">
        <w:rPr>
          <w:rFonts w:ascii="Times New Roman" w:eastAsia="Times New Roman" w:hAnsi="Times New Roman" w:cs="Times New Roman"/>
          <w:sz w:val="24"/>
          <w:szCs w:val="24"/>
        </w:rPr>
        <w:t xml:space="preserve"> </w:t>
      </w:r>
      <w:proofErr w:type="spellStart"/>
      <w:r w:rsidRPr="00CD3707">
        <w:rPr>
          <w:rFonts w:ascii="Times New Roman" w:eastAsia="Times New Roman" w:hAnsi="Times New Roman" w:cs="Times New Roman"/>
          <w:i/>
          <w:iCs/>
          <w:sz w:val="24"/>
          <w:szCs w:val="24"/>
        </w:rPr>
        <w:t>S</w:t>
      </w:r>
      <w:r w:rsidR="00C144D0" w:rsidRPr="00CD3707">
        <w:rPr>
          <w:rFonts w:ascii="Times New Roman" w:eastAsia="Times New Roman" w:hAnsi="Times New Roman" w:cs="Times New Roman"/>
          <w:i/>
          <w:iCs/>
          <w:sz w:val="24"/>
          <w:szCs w:val="24"/>
        </w:rPr>
        <w:t>chmalenbach</w:t>
      </w:r>
      <w:proofErr w:type="spellEnd"/>
      <w:r w:rsidR="00C144D0" w:rsidRPr="00CD3707">
        <w:rPr>
          <w:rFonts w:ascii="Times New Roman" w:eastAsia="Times New Roman" w:hAnsi="Times New Roman" w:cs="Times New Roman"/>
          <w:i/>
          <w:iCs/>
          <w:sz w:val="24"/>
          <w:szCs w:val="24"/>
        </w:rPr>
        <w:t xml:space="preserve"> Business Review.</w:t>
      </w:r>
      <w:r w:rsidR="00C144D0">
        <w:rPr>
          <w:rFonts w:ascii="Times New Roman" w:eastAsia="Times New Roman" w:hAnsi="Times New Roman" w:cs="Times New Roman"/>
          <w:sz w:val="24"/>
          <w:szCs w:val="24"/>
        </w:rPr>
        <w:t xml:space="preserve"> 70(1).</w:t>
      </w:r>
      <w:r w:rsidR="00C144D0" w:rsidRPr="00C144D0">
        <w:rPr>
          <w:rFonts w:eastAsia="+mn-ea" w:cs="+mn-cs"/>
          <w:color w:val="000000"/>
          <w:kern w:val="24"/>
          <w:sz w:val="52"/>
          <w:szCs w:val="52"/>
        </w:rPr>
        <w:t xml:space="preserve"> </w:t>
      </w:r>
      <w:hyperlink r:id="rId11" w:history="1">
        <w:r w:rsidR="00CD3707" w:rsidRPr="001E276B">
          <w:rPr>
            <w:rStyle w:val="Hyperlink"/>
            <w:rFonts w:ascii="Times New Roman" w:eastAsia="Times New Roman" w:hAnsi="Times New Roman" w:cs="Times New Roman"/>
            <w:sz w:val="24"/>
            <w:szCs w:val="24"/>
          </w:rPr>
          <w:t>https://doi.org/10.1007/s41464-017-</w:t>
        </w:r>
      </w:hyperlink>
    </w:p>
    <w:p w14:paraId="63EE4BB9" w14:textId="1FC7F064" w:rsidR="00CD3707" w:rsidRPr="00D25FF7" w:rsidRDefault="00AD57D8" w:rsidP="0080525A">
      <w:pPr>
        <w:spacing w:after="0" w:line="360" w:lineRule="auto"/>
        <w:ind w:firstLine="709"/>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0043-x.</w:t>
      </w:r>
    </w:p>
    <w:p w14:paraId="59D742B7" w14:textId="4C83CB95" w:rsidR="00957396" w:rsidRPr="00957396" w:rsidRDefault="00AD57D8" w:rsidP="00DF5A58">
      <w:pPr>
        <w:spacing w:after="0" w:line="360" w:lineRule="auto"/>
        <w:ind w:firstLine="709"/>
        <w:jc w:val="both"/>
        <w:rPr>
          <w:rFonts w:ascii="Times New Roman" w:eastAsia="Times New Roman" w:hAnsi="Times New Roman" w:cs="Times New Roman"/>
          <w:sz w:val="24"/>
          <w:szCs w:val="24"/>
        </w:rPr>
      </w:pPr>
      <w:r w:rsidRPr="00D25FF7">
        <w:rPr>
          <w:rFonts w:ascii="Times New Roman" w:eastAsia="Times New Roman" w:hAnsi="Times New Roman" w:cs="Times New Roman"/>
          <w:sz w:val="24"/>
          <w:szCs w:val="24"/>
        </w:rPr>
        <w:t>Arruda</w:t>
      </w:r>
      <w:r w:rsidR="00DF5A58">
        <w:rPr>
          <w:rFonts w:ascii="Times New Roman" w:eastAsia="Times New Roman" w:hAnsi="Times New Roman" w:cs="Times New Roman"/>
          <w:sz w:val="24"/>
          <w:szCs w:val="24"/>
        </w:rPr>
        <w:t>, W.</w:t>
      </w:r>
      <w:r w:rsidRPr="00D25FF7">
        <w:rPr>
          <w:rFonts w:ascii="Times New Roman" w:eastAsia="Times New Roman" w:hAnsi="Times New Roman" w:cs="Times New Roman"/>
          <w:sz w:val="24"/>
          <w:szCs w:val="24"/>
        </w:rPr>
        <w:t xml:space="preserve"> (2020, March 18). "How to Stay Productive If You're WFH Because Of the Coronavirus".</w:t>
      </w:r>
      <w:r w:rsidR="00DF5A58" w:rsidRPr="00DF5A58">
        <w:t xml:space="preserve"> </w:t>
      </w:r>
      <w:r w:rsidR="00DF5A58" w:rsidRPr="00DF5A58">
        <w:rPr>
          <w:rFonts w:ascii="Times New Roman" w:eastAsia="Times New Roman" w:hAnsi="Times New Roman" w:cs="Times New Roman"/>
          <w:sz w:val="24"/>
          <w:szCs w:val="24"/>
        </w:rPr>
        <w:t>https://www.forbes.com/sites/williamarruda/2020/03/18/how-to-stay-productive-if-youre-wfh-because-of-the-coronavirus/?sh=a4901cb5c590</w:t>
      </w:r>
      <w:r w:rsidRPr="00D25FF7">
        <w:rPr>
          <w:rFonts w:ascii="Times New Roman" w:eastAsia="Times New Roman" w:hAnsi="Times New Roman" w:cs="Times New Roman"/>
          <w:sz w:val="24"/>
          <w:szCs w:val="24"/>
        </w:rPr>
        <w:t xml:space="preserve"> </w:t>
      </w:r>
    </w:p>
    <w:p w14:paraId="3227597F" w14:textId="4F6B11C0" w:rsidR="00957396" w:rsidRPr="00957396" w:rsidRDefault="00957396" w:rsidP="00957396">
      <w:pPr>
        <w:spacing w:after="0" w:line="360" w:lineRule="auto"/>
        <w:jc w:val="both"/>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ab/>
      </w:r>
      <w:r w:rsidR="0080525A" w:rsidRPr="0080525A">
        <w:rPr>
          <w:rFonts w:ascii="Times New Roman" w:eastAsia="Times New Roman" w:hAnsi="Times New Roman" w:cs="Times New Roman"/>
          <w:sz w:val="24"/>
          <w:szCs w:val="24"/>
        </w:rPr>
        <w:t xml:space="preserve">Xiao, Y., </w:t>
      </w:r>
      <w:proofErr w:type="spellStart"/>
      <w:r w:rsidR="0080525A" w:rsidRPr="0080525A">
        <w:rPr>
          <w:rFonts w:ascii="Times New Roman" w:eastAsia="Times New Roman" w:hAnsi="Times New Roman" w:cs="Times New Roman"/>
          <w:sz w:val="24"/>
          <w:szCs w:val="24"/>
        </w:rPr>
        <w:t>Becerik</w:t>
      </w:r>
      <w:proofErr w:type="spellEnd"/>
      <w:r w:rsidR="0080525A" w:rsidRPr="0080525A">
        <w:rPr>
          <w:rFonts w:ascii="Times New Roman" w:eastAsia="Times New Roman" w:hAnsi="Times New Roman" w:cs="Times New Roman"/>
          <w:sz w:val="24"/>
          <w:szCs w:val="24"/>
        </w:rPr>
        <w:t xml:space="preserve">-Gerber, B., Lucas, G., &amp; Roll, S. C. (2021). Impacts of Working </w:t>
      </w:r>
      <w:proofErr w:type="gramStart"/>
      <w:r w:rsidR="0080525A" w:rsidRPr="0080525A">
        <w:rPr>
          <w:rFonts w:ascii="Times New Roman" w:eastAsia="Times New Roman" w:hAnsi="Times New Roman" w:cs="Times New Roman"/>
          <w:sz w:val="24"/>
          <w:szCs w:val="24"/>
        </w:rPr>
        <w:t>From</w:t>
      </w:r>
      <w:proofErr w:type="gramEnd"/>
      <w:r w:rsidR="0080525A" w:rsidRPr="0080525A">
        <w:rPr>
          <w:rFonts w:ascii="Times New Roman" w:eastAsia="Times New Roman" w:hAnsi="Times New Roman" w:cs="Times New Roman"/>
          <w:sz w:val="24"/>
          <w:szCs w:val="24"/>
        </w:rPr>
        <w:t xml:space="preserve"> Home During COVID-19 Pandemic on Physical and Mental Well-Being of Office Workstation Users</w:t>
      </w:r>
      <w:r w:rsidR="0080525A" w:rsidRPr="00DF5A58">
        <w:rPr>
          <w:rFonts w:ascii="Times New Roman" w:eastAsia="Times New Roman" w:hAnsi="Times New Roman" w:cs="Times New Roman"/>
          <w:i/>
          <w:iCs/>
          <w:sz w:val="24"/>
          <w:szCs w:val="24"/>
        </w:rPr>
        <w:t>. Journal of occupational and environmental medicine,</w:t>
      </w:r>
      <w:r w:rsidR="0080525A" w:rsidRPr="0080525A">
        <w:rPr>
          <w:rFonts w:ascii="Times New Roman" w:eastAsia="Times New Roman" w:hAnsi="Times New Roman" w:cs="Times New Roman"/>
          <w:sz w:val="24"/>
          <w:szCs w:val="24"/>
        </w:rPr>
        <w:t xml:space="preserve"> 63(3), 181–190. https://doi.org/10.1097/JOM.0000000000002097</w:t>
      </w:r>
    </w:p>
    <w:p w14:paraId="2AA13002" w14:textId="2F84C47B" w:rsidR="00957396" w:rsidRPr="00957396" w:rsidRDefault="00DF5A58" w:rsidP="00DF5A58">
      <w:pPr>
        <w:spacing w:after="0" w:line="360" w:lineRule="auto"/>
        <w:ind w:firstLine="720"/>
        <w:jc w:val="both"/>
        <w:rPr>
          <w:rFonts w:ascii="Times New Roman" w:eastAsia="Times New Roman" w:hAnsi="Times New Roman" w:cs="Times New Roman"/>
          <w:sz w:val="24"/>
          <w:szCs w:val="24"/>
        </w:rPr>
      </w:pPr>
      <w:proofErr w:type="spellStart"/>
      <w:r w:rsidRPr="00DF5A58">
        <w:rPr>
          <w:rFonts w:ascii="Times New Roman" w:eastAsia="Times New Roman" w:hAnsi="Times New Roman" w:cs="Times New Roman"/>
          <w:sz w:val="24"/>
          <w:szCs w:val="24"/>
        </w:rPr>
        <w:t>Orfei</w:t>
      </w:r>
      <w:proofErr w:type="spellEnd"/>
      <w:r w:rsidRPr="00DF5A58">
        <w:rPr>
          <w:rFonts w:ascii="Times New Roman" w:eastAsia="Times New Roman" w:hAnsi="Times New Roman" w:cs="Times New Roman"/>
          <w:sz w:val="24"/>
          <w:szCs w:val="24"/>
        </w:rPr>
        <w:t xml:space="preserve">, M. D., </w:t>
      </w:r>
      <w:proofErr w:type="spellStart"/>
      <w:r w:rsidRPr="00DF5A58">
        <w:rPr>
          <w:rFonts w:ascii="Times New Roman" w:eastAsia="Times New Roman" w:hAnsi="Times New Roman" w:cs="Times New Roman"/>
          <w:sz w:val="24"/>
          <w:szCs w:val="24"/>
        </w:rPr>
        <w:t>Porcari</w:t>
      </w:r>
      <w:proofErr w:type="spellEnd"/>
      <w:r w:rsidRPr="00DF5A58">
        <w:rPr>
          <w:rFonts w:ascii="Times New Roman" w:eastAsia="Times New Roman" w:hAnsi="Times New Roman" w:cs="Times New Roman"/>
          <w:sz w:val="24"/>
          <w:szCs w:val="24"/>
        </w:rPr>
        <w:t xml:space="preserve">, D. E., D'Arcangelo, S., Maggi, F., </w:t>
      </w:r>
      <w:proofErr w:type="spellStart"/>
      <w:r w:rsidRPr="00DF5A58">
        <w:rPr>
          <w:rFonts w:ascii="Times New Roman" w:eastAsia="Times New Roman" w:hAnsi="Times New Roman" w:cs="Times New Roman"/>
          <w:sz w:val="24"/>
          <w:szCs w:val="24"/>
        </w:rPr>
        <w:t>Russignaga</w:t>
      </w:r>
      <w:proofErr w:type="spellEnd"/>
      <w:r w:rsidRPr="00DF5A58">
        <w:rPr>
          <w:rFonts w:ascii="Times New Roman" w:eastAsia="Times New Roman" w:hAnsi="Times New Roman" w:cs="Times New Roman"/>
          <w:sz w:val="24"/>
          <w:szCs w:val="24"/>
        </w:rPr>
        <w:t xml:space="preserve">, D., </w:t>
      </w:r>
      <w:proofErr w:type="spellStart"/>
      <w:r w:rsidRPr="00DF5A58">
        <w:rPr>
          <w:rFonts w:ascii="Times New Roman" w:eastAsia="Times New Roman" w:hAnsi="Times New Roman" w:cs="Times New Roman"/>
          <w:sz w:val="24"/>
          <w:szCs w:val="24"/>
        </w:rPr>
        <w:t>Lattanzi</w:t>
      </w:r>
      <w:proofErr w:type="spellEnd"/>
      <w:r w:rsidRPr="00DF5A58">
        <w:rPr>
          <w:rFonts w:ascii="Times New Roman" w:eastAsia="Times New Roman" w:hAnsi="Times New Roman" w:cs="Times New Roman"/>
          <w:sz w:val="24"/>
          <w:szCs w:val="24"/>
        </w:rPr>
        <w:t xml:space="preserve">, N., </w:t>
      </w:r>
      <w:proofErr w:type="spellStart"/>
      <w:r w:rsidRPr="00DF5A58">
        <w:rPr>
          <w:rFonts w:ascii="Times New Roman" w:eastAsia="Times New Roman" w:hAnsi="Times New Roman" w:cs="Times New Roman"/>
          <w:sz w:val="24"/>
          <w:szCs w:val="24"/>
        </w:rPr>
        <w:t>Malizia</w:t>
      </w:r>
      <w:proofErr w:type="spellEnd"/>
      <w:r w:rsidRPr="00DF5A58">
        <w:rPr>
          <w:rFonts w:ascii="Times New Roman" w:eastAsia="Times New Roman" w:hAnsi="Times New Roman" w:cs="Times New Roman"/>
          <w:sz w:val="24"/>
          <w:szCs w:val="24"/>
        </w:rPr>
        <w:t xml:space="preserve">, A. P., &amp; Ricciardi, E. (2022). COVID-19 and Stressful Adjustment to Work: A Long-Term Prospective Study About Homeworking for Bank Employees in Italy. </w:t>
      </w:r>
      <w:r w:rsidRPr="00DF5A58">
        <w:rPr>
          <w:rFonts w:ascii="Times New Roman" w:eastAsia="Times New Roman" w:hAnsi="Times New Roman" w:cs="Times New Roman"/>
          <w:i/>
          <w:iCs/>
          <w:sz w:val="24"/>
          <w:szCs w:val="24"/>
        </w:rPr>
        <w:t>Frontiers in psychology</w:t>
      </w:r>
      <w:r w:rsidRPr="00DF5A58">
        <w:rPr>
          <w:rFonts w:ascii="Times New Roman" w:eastAsia="Times New Roman" w:hAnsi="Times New Roman" w:cs="Times New Roman"/>
          <w:sz w:val="24"/>
          <w:szCs w:val="24"/>
        </w:rPr>
        <w:t>, 13, 843095. https://doi.org/10.3389/fpsyg.2022.843095</w:t>
      </w:r>
    </w:p>
    <w:p w14:paraId="04BB9286" w14:textId="77777777" w:rsidR="00957396" w:rsidRPr="00957396" w:rsidRDefault="00957396" w:rsidP="00957396">
      <w:pPr>
        <w:spacing w:after="0" w:line="360" w:lineRule="auto"/>
        <w:jc w:val="both"/>
        <w:rPr>
          <w:rFonts w:ascii="Times New Roman" w:eastAsia="Times New Roman" w:hAnsi="Times New Roman" w:cs="Times New Roman"/>
          <w:sz w:val="24"/>
          <w:szCs w:val="24"/>
        </w:rPr>
      </w:pPr>
    </w:p>
    <w:p w14:paraId="61F041A8" w14:textId="77777777" w:rsidR="00CE14E2" w:rsidRPr="00D25FF7" w:rsidRDefault="00CE14E2" w:rsidP="002F0EF2">
      <w:pPr>
        <w:spacing w:after="0" w:line="360" w:lineRule="auto"/>
        <w:jc w:val="both"/>
        <w:rPr>
          <w:rFonts w:ascii="Times New Roman" w:eastAsia="Times New Roman" w:hAnsi="Times New Roman" w:cs="Times New Roman"/>
          <w:sz w:val="24"/>
          <w:szCs w:val="24"/>
          <w:shd w:val="clear" w:color="auto" w:fill="F8F9FA"/>
        </w:rPr>
      </w:pPr>
    </w:p>
    <w:p w14:paraId="5913AD29" w14:textId="77777777" w:rsidR="00CE14E2" w:rsidRPr="00D25FF7" w:rsidRDefault="00CE14E2" w:rsidP="002F0EF2">
      <w:pPr>
        <w:spacing w:after="0" w:line="360" w:lineRule="auto"/>
        <w:jc w:val="both"/>
        <w:rPr>
          <w:rFonts w:ascii="Times New Roman" w:eastAsia="Times New Roman" w:hAnsi="Times New Roman" w:cs="Times New Roman"/>
          <w:sz w:val="24"/>
          <w:szCs w:val="24"/>
          <w:shd w:val="clear" w:color="auto" w:fill="F8F9FA"/>
        </w:rPr>
      </w:pPr>
    </w:p>
    <w:p w14:paraId="62E6E3A5" w14:textId="77777777" w:rsidR="00CE14E2" w:rsidRPr="00D25FF7" w:rsidRDefault="00CE14E2" w:rsidP="002F0EF2">
      <w:pPr>
        <w:spacing w:after="0" w:line="360" w:lineRule="auto"/>
        <w:jc w:val="both"/>
        <w:rPr>
          <w:rFonts w:ascii="Times New Roman" w:eastAsia="Times New Roman" w:hAnsi="Times New Roman" w:cs="Times New Roman"/>
          <w:sz w:val="24"/>
          <w:szCs w:val="24"/>
          <w:shd w:val="clear" w:color="auto" w:fill="F8F9FA"/>
        </w:rPr>
      </w:pPr>
    </w:p>
    <w:p w14:paraId="4EB82468" w14:textId="77777777" w:rsidR="00CE14E2" w:rsidRPr="00D25FF7" w:rsidRDefault="00CE14E2" w:rsidP="002F0EF2">
      <w:pPr>
        <w:spacing w:after="0" w:line="360" w:lineRule="auto"/>
        <w:jc w:val="both"/>
        <w:rPr>
          <w:rFonts w:ascii="Times New Roman" w:eastAsia="Times New Roman" w:hAnsi="Times New Roman" w:cs="Times New Roman"/>
          <w:sz w:val="24"/>
          <w:szCs w:val="24"/>
          <w:shd w:val="clear" w:color="auto" w:fill="F8F9FA"/>
        </w:rPr>
      </w:pPr>
    </w:p>
    <w:p w14:paraId="0959801A" w14:textId="77777777" w:rsidR="00CE14E2" w:rsidRPr="00D25FF7" w:rsidRDefault="00CE14E2" w:rsidP="002F0EF2">
      <w:pPr>
        <w:spacing w:after="0" w:line="360" w:lineRule="auto"/>
        <w:jc w:val="both"/>
        <w:rPr>
          <w:rFonts w:ascii="Times New Roman" w:eastAsia="Times New Roman" w:hAnsi="Times New Roman" w:cs="Times New Roman"/>
          <w:sz w:val="24"/>
          <w:szCs w:val="24"/>
          <w:shd w:val="clear" w:color="auto" w:fill="F8F9FA"/>
        </w:rPr>
      </w:pPr>
    </w:p>
    <w:p w14:paraId="49942283" w14:textId="77777777" w:rsidR="00CE14E2" w:rsidRPr="00D25FF7" w:rsidRDefault="00CE14E2" w:rsidP="002F0EF2">
      <w:pPr>
        <w:pBdr>
          <w:top w:val="nil"/>
          <w:left w:val="nil"/>
          <w:bottom w:val="nil"/>
          <w:right w:val="nil"/>
          <w:between w:val="nil"/>
        </w:pBdr>
        <w:spacing w:after="0" w:line="360" w:lineRule="auto"/>
        <w:ind w:left="1620"/>
        <w:jc w:val="both"/>
        <w:rPr>
          <w:rFonts w:ascii="Times New Roman" w:eastAsia="Times New Roman" w:hAnsi="Times New Roman" w:cs="Times New Roman"/>
          <w:sz w:val="24"/>
          <w:szCs w:val="24"/>
          <w:shd w:val="clear" w:color="auto" w:fill="F8F9FA"/>
        </w:rPr>
      </w:pPr>
    </w:p>
    <w:p w14:paraId="52FCD6DA" w14:textId="77777777" w:rsidR="00CE14E2" w:rsidRPr="00D25FF7" w:rsidRDefault="00CE14E2" w:rsidP="002F0EF2">
      <w:pPr>
        <w:spacing w:after="0" w:line="360" w:lineRule="auto"/>
        <w:jc w:val="both"/>
        <w:rPr>
          <w:rFonts w:ascii="Times New Roman" w:eastAsia="Times New Roman" w:hAnsi="Times New Roman" w:cs="Times New Roman"/>
          <w:sz w:val="24"/>
          <w:szCs w:val="24"/>
          <w:shd w:val="clear" w:color="auto" w:fill="F8F9FA"/>
        </w:rPr>
      </w:pPr>
    </w:p>
    <w:p w14:paraId="48CB4C2D" w14:textId="77777777" w:rsidR="00CE14E2" w:rsidRPr="00D25FF7" w:rsidRDefault="00CE14E2" w:rsidP="002F0EF2">
      <w:pPr>
        <w:spacing w:after="0" w:line="360" w:lineRule="auto"/>
        <w:jc w:val="both"/>
        <w:rPr>
          <w:rFonts w:ascii="Times New Roman" w:eastAsia="Times New Roman" w:hAnsi="Times New Roman" w:cs="Times New Roman"/>
          <w:sz w:val="24"/>
          <w:szCs w:val="24"/>
          <w:shd w:val="clear" w:color="auto" w:fill="F8F9FA"/>
        </w:rPr>
      </w:pPr>
    </w:p>
    <w:sectPr w:rsidR="00CE14E2" w:rsidRPr="00D25FF7" w:rsidSect="00F24A58">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0E4"/>
    <w:multiLevelType w:val="multilevel"/>
    <w:tmpl w:val="C938F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12577"/>
    <w:multiLevelType w:val="hybridMultilevel"/>
    <w:tmpl w:val="9F8C56E6"/>
    <w:lvl w:ilvl="0" w:tplc="DDC6AD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F475E0"/>
    <w:multiLevelType w:val="multilevel"/>
    <w:tmpl w:val="A636E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61338E"/>
    <w:multiLevelType w:val="multilevel"/>
    <w:tmpl w:val="1890CA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8A74B79"/>
    <w:multiLevelType w:val="multilevel"/>
    <w:tmpl w:val="41721E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18545717">
    <w:abstractNumId w:val="4"/>
  </w:num>
  <w:num w:numId="2" w16cid:durableId="432743986">
    <w:abstractNumId w:val="3"/>
  </w:num>
  <w:num w:numId="3" w16cid:durableId="1737819375">
    <w:abstractNumId w:val="2"/>
  </w:num>
  <w:num w:numId="4" w16cid:durableId="1689284986">
    <w:abstractNumId w:val="0"/>
  </w:num>
  <w:num w:numId="5" w16cid:durableId="423648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E2"/>
    <w:rsid w:val="000230BB"/>
    <w:rsid w:val="000239B4"/>
    <w:rsid w:val="000A2603"/>
    <w:rsid w:val="000F1C1A"/>
    <w:rsid w:val="00102633"/>
    <w:rsid w:val="00147920"/>
    <w:rsid w:val="00155329"/>
    <w:rsid w:val="00186912"/>
    <w:rsid w:val="001A2974"/>
    <w:rsid w:val="001B6511"/>
    <w:rsid w:val="002E6208"/>
    <w:rsid w:val="002F0EF2"/>
    <w:rsid w:val="0030710F"/>
    <w:rsid w:val="00391C15"/>
    <w:rsid w:val="00414EC2"/>
    <w:rsid w:val="00451742"/>
    <w:rsid w:val="00464C42"/>
    <w:rsid w:val="004A1FB4"/>
    <w:rsid w:val="00507438"/>
    <w:rsid w:val="0059622B"/>
    <w:rsid w:val="005A1ED1"/>
    <w:rsid w:val="005C718D"/>
    <w:rsid w:val="005E23A6"/>
    <w:rsid w:val="006127A7"/>
    <w:rsid w:val="006547B1"/>
    <w:rsid w:val="006628DB"/>
    <w:rsid w:val="006A65D2"/>
    <w:rsid w:val="006F6A4F"/>
    <w:rsid w:val="00746A55"/>
    <w:rsid w:val="007D243D"/>
    <w:rsid w:val="007E1212"/>
    <w:rsid w:val="007F0636"/>
    <w:rsid w:val="007F3A7E"/>
    <w:rsid w:val="0080525A"/>
    <w:rsid w:val="00895413"/>
    <w:rsid w:val="008976A5"/>
    <w:rsid w:val="00950E4C"/>
    <w:rsid w:val="00957396"/>
    <w:rsid w:val="00975967"/>
    <w:rsid w:val="00A153D3"/>
    <w:rsid w:val="00A25304"/>
    <w:rsid w:val="00AD57D8"/>
    <w:rsid w:val="00B10D87"/>
    <w:rsid w:val="00B36424"/>
    <w:rsid w:val="00BA49DF"/>
    <w:rsid w:val="00C144D0"/>
    <w:rsid w:val="00C614C8"/>
    <w:rsid w:val="00C61FF2"/>
    <w:rsid w:val="00CA18E8"/>
    <w:rsid w:val="00CC4885"/>
    <w:rsid w:val="00CD3707"/>
    <w:rsid w:val="00CD4B19"/>
    <w:rsid w:val="00CE14E2"/>
    <w:rsid w:val="00D25FF7"/>
    <w:rsid w:val="00D363D2"/>
    <w:rsid w:val="00DA7E18"/>
    <w:rsid w:val="00DB3571"/>
    <w:rsid w:val="00DD2946"/>
    <w:rsid w:val="00DF5A58"/>
    <w:rsid w:val="00ED066A"/>
    <w:rsid w:val="00F24A58"/>
    <w:rsid w:val="00F263A1"/>
    <w:rsid w:val="00F90C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4E6E"/>
  <w15:docId w15:val="{3F038959-6997-49EB-885E-B4FB8734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2A3"/>
  </w:style>
  <w:style w:type="paragraph" w:styleId="Heading1">
    <w:name w:val="heading 1"/>
    <w:basedOn w:val="Normal"/>
    <w:next w:val="Normal"/>
    <w:link w:val="Heading1Char"/>
    <w:uiPriority w:val="9"/>
    <w:qFormat/>
    <w:rsid w:val="000425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rsid w:val="00C614C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614C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614C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614C8"/>
    <w:pPr>
      <w:keepNext/>
      <w:keepLines/>
      <w:spacing w:before="220" w:after="40"/>
      <w:outlineLvl w:val="4"/>
    </w:pPr>
    <w:rPr>
      <w:b/>
    </w:rPr>
  </w:style>
  <w:style w:type="paragraph" w:styleId="Heading6">
    <w:name w:val="heading 6"/>
    <w:basedOn w:val="Normal"/>
    <w:next w:val="Normal"/>
    <w:uiPriority w:val="9"/>
    <w:semiHidden/>
    <w:unhideWhenUsed/>
    <w:qFormat/>
    <w:rsid w:val="00C614C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614C8"/>
    <w:pPr>
      <w:keepNext/>
      <w:keepLines/>
      <w:spacing w:before="480" w:after="120"/>
    </w:pPr>
    <w:rPr>
      <w:b/>
      <w:sz w:val="72"/>
      <w:szCs w:val="72"/>
    </w:rPr>
  </w:style>
  <w:style w:type="paragraph" w:styleId="BalloonText">
    <w:name w:val="Balloon Text"/>
    <w:basedOn w:val="Normal"/>
    <w:link w:val="BalloonTextChar"/>
    <w:uiPriority w:val="99"/>
    <w:semiHidden/>
    <w:unhideWhenUsed/>
    <w:rsid w:val="00C77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FB"/>
    <w:rPr>
      <w:rFonts w:ascii="Tahoma" w:hAnsi="Tahoma" w:cs="Tahoma"/>
      <w:sz w:val="16"/>
      <w:szCs w:val="16"/>
    </w:rPr>
  </w:style>
  <w:style w:type="paragraph" w:styleId="NormalWeb">
    <w:name w:val="Normal (Web)"/>
    <w:basedOn w:val="Normal"/>
    <w:uiPriority w:val="99"/>
    <w:semiHidden/>
    <w:unhideWhenUsed/>
    <w:rsid w:val="00470A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2C01"/>
    <w:pPr>
      <w:ind w:left="720"/>
      <w:contextualSpacing/>
    </w:pPr>
  </w:style>
  <w:style w:type="character" w:styleId="Hyperlink">
    <w:name w:val="Hyperlink"/>
    <w:basedOn w:val="DefaultParagraphFont"/>
    <w:uiPriority w:val="99"/>
    <w:unhideWhenUsed/>
    <w:rsid w:val="00127D74"/>
    <w:rPr>
      <w:color w:val="0000FF"/>
      <w:u w:val="single"/>
    </w:rPr>
  </w:style>
  <w:style w:type="character" w:styleId="HTMLCite">
    <w:name w:val="HTML Cite"/>
    <w:basedOn w:val="DefaultParagraphFont"/>
    <w:uiPriority w:val="99"/>
    <w:semiHidden/>
    <w:unhideWhenUsed/>
    <w:rsid w:val="00127D74"/>
    <w:rPr>
      <w:i/>
      <w:iCs/>
    </w:rPr>
  </w:style>
  <w:style w:type="paragraph" w:styleId="NoSpacing">
    <w:name w:val="No Spacing"/>
    <w:uiPriority w:val="1"/>
    <w:qFormat/>
    <w:rsid w:val="0004254A"/>
    <w:pPr>
      <w:spacing w:after="0" w:line="240" w:lineRule="auto"/>
    </w:pPr>
  </w:style>
  <w:style w:type="character" w:customStyle="1" w:styleId="Heading1Char">
    <w:name w:val="Heading 1 Char"/>
    <w:basedOn w:val="DefaultParagraphFont"/>
    <w:link w:val="Heading1"/>
    <w:uiPriority w:val="9"/>
    <w:rsid w:val="0004254A"/>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76533D"/>
    <w:rPr>
      <w:color w:val="605E5C"/>
      <w:shd w:val="clear" w:color="auto" w:fill="E1DFDD"/>
    </w:rPr>
  </w:style>
  <w:style w:type="paragraph" w:styleId="Subtitle">
    <w:name w:val="Subtitle"/>
    <w:basedOn w:val="Normal"/>
    <w:next w:val="Normal"/>
    <w:uiPriority w:val="11"/>
    <w:qFormat/>
    <w:rsid w:val="00C614C8"/>
    <w:pPr>
      <w:keepNext/>
      <w:keepLines/>
      <w:spacing w:before="360" w:after="80"/>
    </w:pPr>
    <w:rPr>
      <w:rFonts w:ascii="Georgia" w:eastAsia="Georgia" w:hAnsi="Georgia" w:cs="Georgia"/>
      <w:i/>
      <w:color w:val="666666"/>
      <w:sz w:val="48"/>
      <w:szCs w:val="48"/>
    </w:rPr>
  </w:style>
  <w:style w:type="table" w:customStyle="1" w:styleId="a">
    <w:basedOn w:val="TableNormal"/>
    <w:rsid w:val="00C614C8"/>
    <w:tblPr>
      <w:tblStyleRowBandSize w:val="1"/>
      <w:tblStyleColBandSize w:val="1"/>
      <w:tblCellMar>
        <w:top w:w="15" w:type="dxa"/>
        <w:left w:w="15" w:type="dxa"/>
        <w:bottom w:w="15" w:type="dxa"/>
        <w:right w:w="15" w:type="dxa"/>
      </w:tblCellMar>
    </w:tblPr>
  </w:style>
  <w:style w:type="table" w:customStyle="1" w:styleId="a0">
    <w:basedOn w:val="TableNormal"/>
    <w:rsid w:val="00C614C8"/>
    <w:tblPr>
      <w:tblStyleRowBandSize w:val="1"/>
      <w:tblStyleColBandSize w:val="1"/>
      <w:tblCellMar>
        <w:top w:w="15" w:type="dxa"/>
        <w:left w:w="15" w:type="dxa"/>
        <w:bottom w:w="15" w:type="dxa"/>
        <w:right w:w="15" w:type="dxa"/>
      </w:tblCellMar>
    </w:tblPr>
  </w:style>
  <w:style w:type="table" w:customStyle="1" w:styleId="a1">
    <w:basedOn w:val="TableNormal"/>
    <w:rsid w:val="00C614C8"/>
    <w:tblPr>
      <w:tblStyleRowBandSize w:val="1"/>
      <w:tblStyleColBandSize w:val="1"/>
      <w:tblCellMar>
        <w:top w:w="15" w:type="dxa"/>
        <w:left w:w="15" w:type="dxa"/>
        <w:bottom w:w="15" w:type="dxa"/>
        <w:right w:w="15" w:type="dxa"/>
      </w:tblCellMar>
    </w:tblPr>
  </w:style>
  <w:style w:type="table" w:customStyle="1" w:styleId="a2">
    <w:basedOn w:val="TableNormal"/>
    <w:rsid w:val="00C614C8"/>
    <w:tblPr>
      <w:tblStyleRowBandSize w:val="1"/>
      <w:tblStyleColBandSize w:val="1"/>
      <w:tblCellMar>
        <w:top w:w="15" w:type="dxa"/>
        <w:left w:w="15" w:type="dxa"/>
        <w:bottom w:w="15" w:type="dxa"/>
        <w:right w:w="15" w:type="dxa"/>
      </w:tblCellMar>
    </w:tblPr>
  </w:style>
  <w:style w:type="table" w:customStyle="1" w:styleId="a3">
    <w:basedOn w:val="TableNormal"/>
    <w:rsid w:val="00C614C8"/>
    <w:tblPr>
      <w:tblStyleRowBandSize w:val="1"/>
      <w:tblStyleColBandSize w:val="1"/>
      <w:tblCellMar>
        <w:top w:w="15" w:type="dxa"/>
        <w:left w:w="15" w:type="dxa"/>
        <w:bottom w:w="15" w:type="dxa"/>
        <w:right w:w="15" w:type="dxa"/>
      </w:tblCellMar>
    </w:tblPr>
  </w:style>
  <w:style w:type="table" w:customStyle="1" w:styleId="a4">
    <w:basedOn w:val="TableNormal"/>
    <w:rsid w:val="00C614C8"/>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CC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CC48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CD3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doi.org/10.1007/s41464-017-" TargetMode="External"/><Relationship Id="rId5" Type="http://schemas.openxmlformats.org/officeDocument/2006/relationships/webSettings" Target="webSettings.xml"/><Relationship Id="rId10" Type="http://schemas.openxmlformats.org/officeDocument/2006/relationships/hyperlink" Target="https://doi.org/10.1186/s12889-020-09875-z" TargetMode="External"/><Relationship Id="rId4" Type="http://schemas.openxmlformats.org/officeDocument/2006/relationships/settings" Target="settings.xml"/><Relationship Id="rId9" Type="http://schemas.openxmlformats.org/officeDocument/2006/relationships/hyperlink" Target="https://doi.org/10.1108/0262171051059842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No:of respondents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EXTREMELY DISSATISFIED</c:v>
                </c:pt>
                <c:pt idx="1">
                  <c:v>DISSATISFIED</c:v>
                </c:pt>
                <c:pt idx="2">
                  <c:v>NEUTRAL</c:v>
                </c:pt>
                <c:pt idx="3">
                  <c:v>SATISFIED</c:v>
                </c:pt>
                <c:pt idx="4">
                  <c:v>EXTREMELY SATISFIED</c:v>
                </c:pt>
              </c:strCache>
            </c:strRef>
          </c:cat>
          <c:val>
            <c:numRef>
              <c:f>Sheet1!$B$2:$B$6</c:f>
              <c:numCache>
                <c:formatCode>General</c:formatCode>
                <c:ptCount val="5"/>
                <c:pt idx="0">
                  <c:v>4</c:v>
                </c:pt>
                <c:pt idx="1">
                  <c:v>10</c:v>
                </c:pt>
                <c:pt idx="2">
                  <c:v>6</c:v>
                </c:pt>
                <c:pt idx="3">
                  <c:v>14</c:v>
                </c:pt>
                <c:pt idx="4">
                  <c:v>6</c:v>
                </c:pt>
              </c:numCache>
            </c:numRef>
          </c:val>
          <c:extLst>
            <c:ext xmlns:c16="http://schemas.microsoft.com/office/drawing/2014/chart" uri="{C3380CC4-5D6E-409C-BE32-E72D297353CC}">
              <c16:uniqueId val="{00000000-916A-4057-A3B6-C157A86D498F}"/>
            </c:ext>
          </c:extLst>
        </c:ser>
        <c:dLbls>
          <c:showLegendKey val="0"/>
          <c:showVal val="1"/>
          <c:showCatName val="0"/>
          <c:showSerName val="0"/>
          <c:showPercent val="0"/>
          <c:showBubbleSize val="0"/>
        </c:dLbls>
        <c:gapWidth val="164"/>
        <c:overlap val="-22"/>
        <c:axId val="79281152"/>
        <c:axId val="86119552"/>
      </c:barChart>
      <c:catAx>
        <c:axId val="7928115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1200" b="0">
                    <a:latin typeface="Times New Roman" panose="02020603050405020304" pitchFamily="18" charset="0"/>
                    <a:cs typeface="Times New Roman" panose="02020603050405020304" pitchFamily="18" charset="0"/>
                  </a:rPr>
                  <a:t>Level Of Satisfaction</a:t>
                </a:r>
              </a:p>
            </c:rich>
          </c:tx>
          <c:overlay val="0"/>
          <c:spPr>
            <a:noFill/>
            <a:ln>
              <a:noFill/>
            </a:ln>
            <a:effectLst/>
          </c:spPr>
        </c:title>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19552"/>
        <c:crosses val="autoZero"/>
        <c:auto val="1"/>
        <c:lblAlgn val="ctr"/>
        <c:lblOffset val="100"/>
        <c:noMultiLvlLbl val="0"/>
      </c:catAx>
      <c:valAx>
        <c:axId val="8611955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1200" b="0">
                    <a:latin typeface="Times New Roman" panose="02020603050405020304" pitchFamily="18" charset="0"/>
                    <a:cs typeface="Times New Roman" panose="02020603050405020304" pitchFamily="18" charset="0"/>
                  </a:rPr>
                  <a:t>No : of respondents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81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No:of Respondents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1941-4216-9FA3-A92D320B839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941-4216-9FA3-A92D320B839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941-4216-9FA3-A92D320B839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941-4216-9FA3-A92D320B839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1941-4216-9FA3-A92D320B839C}"/>
              </c:ext>
            </c:extLst>
          </c:dPt>
          <c:dLbls>
            <c:dLbl>
              <c:idx val="0"/>
              <c:delete val="1"/>
              <c:extLst>
                <c:ext xmlns:c15="http://schemas.microsoft.com/office/drawing/2012/chart" uri="{CE6537A1-D6FC-4f65-9D91-7224C49458BB}"/>
                <c:ext xmlns:c16="http://schemas.microsoft.com/office/drawing/2014/chart" uri="{C3380CC4-5D6E-409C-BE32-E72D297353CC}">
                  <c16:uniqueId val="{00000004-1941-4216-9FA3-A92D320B839C}"/>
                </c:ext>
              </c:extLst>
            </c:dLbl>
            <c:dLbl>
              <c:idx val="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1941-4216-9FA3-A92D320B839C}"/>
                </c:ext>
              </c:extLst>
            </c:dLbl>
            <c:dLbl>
              <c:idx val="2"/>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1941-4216-9FA3-A92D320B839C}"/>
                </c:ext>
              </c:extLst>
            </c:dLbl>
            <c:dLbl>
              <c:idx val="3"/>
              <c:layout>
                <c:manualLayout>
                  <c:x val="5.2137214405576428E-2"/>
                  <c:y val="0.13292459439011406"/>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6.3475409836065574E-2"/>
                      <c:h val="0.12957323395073836"/>
                    </c:manualLayout>
                  </c15:layout>
                </c:ext>
                <c:ext xmlns:c16="http://schemas.microsoft.com/office/drawing/2014/chart" uri="{C3380CC4-5D6E-409C-BE32-E72D297353CC}">
                  <c16:uniqueId val="{00000003-1941-4216-9FA3-A92D320B839C}"/>
                </c:ext>
              </c:extLst>
            </c:dLbl>
            <c:dLbl>
              <c:idx val="4"/>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1941-4216-9FA3-A92D320B839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Health issues</c:v>
                </c:pt>
                <c:pt idx="1">
                  <c:v>Network issues</c:v>
                </c:pt>
                <c:pt idx="2">
                  <c:v>External disturbances</c:v>
                </c:pt>
                <c:pt idx="3">
                  <c:v>Mental and emotional issues</c:v>
                </c:pt>
                <c:pt idx="4">
                  <c:v>Others</c:v>
                </c:pt>
              </c:strCache>
            </c:strRef>
          </c:cat>
          <c:val>
            <c:numRef>
              <c:f>Sheet1!$B$2:$B$6</c:f>
              <c:numCache>
                <c:formatCode>General</c:formatCode>
                <c:ptCount val="5"/>
                <c:pt idx="0">
                  <c:v>0</c:v>
                </c:pt>
                <c:pt idx="1">
                  <c:v>22</c:v>
                </c:pt>
                <c:pt idx="2">
                  <c:v>12</c:v>
                </c:pt>
                <c:pt idx="3">
                  <c:v>3</c:v>
                </c:pt>
                <c:pt idx="4">
                  <c:v>3</c:v>
                </c:pt>
              </c:numCache>
            </c:numRef>
          </c:val>
          <c:extLst>
            <c:ext xmlns:c16="http://schemas.microsoft.com/office/drawing/2014/chart" uri="{C3380CC4-5D6E-409C-BE32-E72D297353CC}">
              <c16:uniqueId val="{00000000-E644-4468-BF54-FDF92F580C85}"/>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1"/>
        <c:txPr>
          <a:bodyPr rot="0" spcFirstLastPara="1" vertOverflow="ellipsis" vert="horz" wrap="square" anchor="ctr" anchorCtr="1"/>
          <a:lstStyle/>
          <a:p>
            <a:pPr>
              <a:defRPr sz="900" b="0"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63856744546275956"/>
          <c:y val="4.4925042732647726E-2"/>
          <c:w val="0.35348940660767947"/>
          <c:h val="0.9101499145347050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No : of Respondents</c:v>
                </c:pt>
              </c:strCache>
            </c:strRef>
          </c:tx>
          <c:spPr>
            <a:solidFill>
              <a:schemeClr val="accent1"/>
            </a:solidFill>
            <a:ln>
              <a:noFill/>
            </a:ln>
            <a:effectLst/>
          </c:spPr>
          <c:invertIfNegative val="0"/>
          <c:cat>
            <c:strRef>
              <c:f>Sheet1!$A$2:$A$5</c:f>
              <c:strCache>
                <c:ptCount val="4"/>
                <c:pt idx="0">
                  <c:v>EXTREMELY  DISSATISFIED</c:v>
                </c:pt>
                <c:pt idx="1">
                  <c:v>DISSATISFIED</c:v>
                </c:pt>
                <c:pt idx="2">
                  <c:v>NEUTRAL</c:v>
                </c:pt>
                <c:pt idx="3">
                  <c:v>SATISFIED</c:v>
                </c:pt>
              </c:strCache>
            </c:strRef>
          </c:cat>
          <c:val>
            <c:numRef>
              <c:f>Sheet1!$B$2:$B$5</c:f>
              <c:numCache>
                <c:formatCode>General</c:formatCode>
                <c:ptCount val="4"/>
                <c:pt idx="0">
                  <c:v>3</c:v>
                </c:pt>
                <c:pt idx="1">
                  <c:v>3</c:v>
                </c:pt>
                <c:pt idx="2">
                  <c:v>17</c:v>
                </c:pt>
                <c:pt idx="3">
                  <c:v>11</c:v>
                </c:pt>
              </c:numCache>
            </c:numRef>
          </c:val>
          <c:extLst>
            <c:ext xmlns:c16="http://schemas.microsoft.com/office/drawing/2014/chart" uri="{C3380CC4-5D6E-409C-BE32-E72D297353CC}">
              <c16:uniqueId val="{00000000-8FF2-4835-B96D-5437E26D330E}"/>
            </c:ext>
          </c:extLst>
        </c:ser>
        <c:ser>
          <c:idx val="1"/>
          <c:order val="1"/>
          <c:tx>
            <c:strRef>
              <c:f>Sheet1!$C$1</c:f>
              <c:strCache>
                <c:ptCount val="1"/>
              </c:strCache>
            </c:strRef>
          </c:tx>
          <c:spPr>
            <a:solidFill>
              <a:schemeClr val="accent3"/>
            </a:solidFill>
            <a:ln>
              <a:noFill/>
            </a:ln>
            <a:effectLst/>
          </c:spPr>
          <c:invertIfNegative val="0"/>
          <c:cat>
            <c:strRef>
              <c:f>Sheet1!$A$2:$A$5</c:f>
              <c:strCache>
                <c:ptCount val="4"/>
                <c:pt idx="0">
                  <c:v>EXTREMELY  DISSATISFIED</c:v>
                </c:pt>
                <c:pt idx="1">
                  <c:v>DISSATISFIED</c:v>
                </c:pt>
                <c:pt idx="2">
                  <c:v>NEUTRAL</c:v>
                </c:pt>
                <c:pt idx="3">
                  <c:v>SATISFIED</c:v>
                </c:pt>
              </c:strCache>
            </c:strRef>
          </c:cat>
          <c:val>
            <c:numRef>
              <c:f>Sheet1!$C$2:$C$5</c:f>
              <c:numCache>
                <c:formatCode>General</c:formatCode>
                <c:ptCount val="4"/>
              </c:numCache>
            </c:numRef>
          </c:val>
          <c:extLst>
            <c:ext xmlns:c16="http://schemas.microsoft.com/office/drawing/2014/chart" uri="{C3380CC4-5D6E-409C-BE32-E72D297353CC}">
              <c16:uniqueId val="{00000001-8FF2-4835-B96D-5437E26D330E}"/>
            </c:ext>
          </c:extLst>
        </c:ser>
        <c:ser>
          <c:idx val="2"/>
          <c:order val="2"/>
          <c:tx>
            <c:strRef>
              <c:f>Sheet1!$D$1</c:f>
              <c:strCache>
                <c:ptCount val="1"/>
              </c:strCache>
            </c:strRef>
          </c:tx>
          <c:spPr>
            <a:solidFill>
              <a:schemeClr val="accent5"/>
            </a:solidFill>
            <a:ln>
              <a:noFill/>
            </a:ln>
            <a:effectLst/>
          </c:spPr>
          <c:invertIfNegative val="0"/>
          <c:cat>
            <c:strRef>
              <c:f>Sheet1!$A$2:$A$5</c:f>
              <c:strCache>
                <c:ptCount val="4"/>
                <c:pt idx="0">
                  <c:v>EXTREMELY  DISSATISFIED</c:v>
                </c:pt>
                <c:pt idx="1">
                  <c:v>DISSATISFIED</c:v>
                </c:pt>
                <c:pt idx="2">
                  <c:v>NEUTRAL</c:v>
                </c:pt>
                <c:pt idx="3">
                  <c:v>SATISFIED</c:v>
                </c:pt>
              </c:strCache>
            </c:strRef>
          </c:cat>
          <c:val>
            <c:numRef>
              <c:f>Sheet1!$D$2:$D$5</c:f>
              <c:numCache>
                <c:formatCode>General</c:formatCode>
                <c:ptCount val="4"/>
              </c:numCache>
            </c:numRef>
          </c:val>
          <c:extLst>
            <c:ext xmlns:c16="http://schemas.microsoft.com/office/drawing/2014/chart" uri="{C3380CC4-5D6E-409C-BE32-E72D297353CC}">
              <c16:uniqueId val="{00000002-8FF2-4835-B96D-5437E26D330E}"/>
            </c:ext>
          </c:extLst>
        </c:ser>
        <c:dLbls>
          <c:showLegendKey val="0"/>
          <c:showVal val="0"/>
          <c:showCatName val="0"/>
          <c:showSerName val="0"/>
          <c:showPercent val="0"/>
          <c:showBubbleSize val="0"/>
        </c:dLbls>
        <c:gapWidth val="219"/>
        <c:overlap val="-27"/>
        <c:axId val="86326656"/>
        <c:axId val="86369792"/>
      </c:barChart>
      <c:catAx>
        <c:axId val="86326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Level of satisfaction</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69792"/>
        <c:crosses val="autoZero"/>
        <c:auto val="1"/>
        <c:lblAlgn val="ctr"/>
        <c:lblOffset val="100"/>
        <c:noMultiLvlLbl val="0"/>
      </c:catAx>
      <c:valAx>
        <c:axId val="86369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No : of Respondents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26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MCUd8dGR0RQST4ic/RjUhr+IEQ==">AMUW2mVAN5jLHlWBTGYkZeBrNkZcjF/14tdteyLFkK14WYo7OTAPuBUEnBmNaRXKehKluYJGeRcR5kz4WFIeB2TUEwQ6S9fdvdf7+AF5ow8m5Lr0UTp4OdwrBcTcNlM4LGVIVQNtcTkXW8u8vOGpbgpfkqSin9MmTXoas6beZvFGRSZYrOeIj3A=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91944</cp:lastModifiedBy>
  <cp:revision>5</cp:revision>
  <dcterms:created xsi:type="dcterms:W3CDTF">2022-07-13T13:08:00Z</dcterms:created>
  <dcterms:modified xsi:type="dcterms:W3CDTF">2022-07-13T13:59:00Z</dcterms:modified>
</cp:coreProperties>
</file>